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6EDA">
      <w:pP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</w:p>
    <w:p w14:paraId="32E3BD35">
      <w:pPr>
        <w:ind w:firstLine="883" w:firstLineChars="200"/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佛山三水粮食博馆、聚贤楼、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val="en-US" w:eastAsia="zh-Hans"/>
        </w:rPr>
        <w:t>卡玛生态园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一天</w:t>
      </w:r>
    </w:p>
    <w:p w14:paraId="46384885">
      <w:pPr>
        <w:tabs>
          <w:tab w:val="left" w:pos="2537"/>
        </w:tabs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drawing>
          <wp:inline distT="0" distB="0" distL="114300" distR="114300">
            <wp:extent cx="6451600" cy="253873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9A9">
      <w:pPr>
        <w:keepNext w:val="0"/>
        <w:keepLines w:val="0"/>
        <w:pageBreakBefore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42B723B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高明集中出发前往三水，</w:t>
      </w:r>
    </w:p>
    <w:p w14:paraId="378993B2">
      <w:pPr>
        <w:pStyle w:val="2"/>
        <w:jc w:val="both"/>
        <w:rPr>
          <w:rFonts w:hint="eastAsia"/>
          <w:lang w:val="en-US" w:eastAsia="zh-CN"/>
        </w:rPr>
      </w:pPr>
    </w:p>
    <w:p w14:paraId="007AAE6C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粮食博物馆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曾是60-90年代的大型粮食加工厂，现在改建成了粮食博物馆，展示粮食生产的历史。博物馆设有八大展区，通过还原场景和多媒体互动，让小朋友了解稻米的种植、加工、仓储过程。馆内还展示了粮票、交公粮的历史，非常适合带小朋友来了解农耕文化，珍惜粮食。另外，爷爷奶奶们来了一定会感触很深，他们会分享很多过去的往事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展示白坭镇丰富的粮食文化。特别推荐“四无”粮仓，保存完好，非常震撼。展区内还有粮食加工器具和人偶模型，适合带孩子来参观，既有趣又具有教育意义‌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 w14:paraId="3F432B0E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 w14:paraId="1273B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2:3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西江边红色楼阁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－－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聚贤楼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从顶部可以俯瞰西江美景，特别适合喜欢拍风景的朋友们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是以沙围灌溉泵站为基修建而成的，总高四层，展馆内主要设有“翰墨西江·贤聚白坭”和“群贤毕至·筑梦振兴”两大展陈。通过文图展陈、场景再现、VR(虚拟现实技术)观景等形式，讲述白坭乡村文化的悠久历史，非常值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打卡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！</w:t>
      </w:r>
    </w:p>
    <w:p w14:paraId="733037A7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73203D57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－1</w:t>
      </w:r>
      <w:r>
        <w:rPr>
          <w:rFonts w:hint="default" w:ascii="宋体" w:hAnsi="宋体" w:cs="宋体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0享用午餐</w:t>
      </w:r>
    </w:p>
    <w:p w14:paraId="5FA99375">
      <w:pPr>
        <w:pStyle w:val="17"/>
        <w:tabs>
          <w:tab w:val="left" w:pos="7164"/>
        </w:tabs>
        <w:ind w:left="0" w:leftChars="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88075" cy="2974340"/>
            <wp:effectExtent l="0" t="0" r="317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08EFD98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14：00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佛山卡玛生态园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，“桃之夭夭，灼灼其华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之子于归，宜其室家”</w:t>
      </w:r>
    </w:p>
    <w:p w14:paraId="372829E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桃花常被用来象征美好的爱情和幸福的婚姻因而有“桃花运”一说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卡玛生态园桃花谷内</w:t>
      </w:r>
    </w:p>
    <w:p w14:paraId="51EDCE1F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桃花绯红、绿水悠悠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微风过，花瓣纷飞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。</w:t>
      </w:r>
    </w:p>
    <w:p w14:paraId="518E1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43D5B75F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6：30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－1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0结速愉快行程，返回高明！</w:t>
      </w:r>
    </w:p>
    <w:p w14:paraId="2BA71AB9"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7967E1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eastAsia="宋体" w:cs="宋体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出发日期：3月11日 300元/人</w:t>
      </w:r>
      <w:r>
        <w:rPr>
          <w:rFonts w:hint="eastAsia" w:eastAsia="宋体" w:cs="宋体"/>
          <w:b/>
          <w:bCs/>
          <w:kern w:val="0"/>
          <w:sz w:val="24"/>
          <w:szCs w:val="24"/>
          <w:lang w:val="en-US" w:eastAsia="zh-CN" w:bidi="ar"/>
        </w:rPr>
        <w:t>（不含纪念品）</w:t>
      </w:r>
      <w:r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  <w:t>按照25人核算，人数不足另算。</w:t>
      </w:r>
    </w:p>
    <w:p w14:paraId="4C8C0D2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报价含：空调旅游大巴往返接送、景点大门票</w:t>
      </w:r>
    </w:p>
    <w:p w14:paraId="42B42AF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餐标150元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/人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（</w:t>
      </w:r>
      <w:r>
        <w:rPr>
          <w:rFonts w:hint="eastAsia" w:eastAsia="宋体" w:cs="宋体"/>
          <w:b/>
          <w:bCs/>
          <w:sz w:val="24"/>
          <w:szCs w:val="24"/>
          <w:lang w:val="en-US" w:eastAsia="zh-CN"/>
        </w:rPr>
        <w:t>团餐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、优秀导游服务、旅游责任险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。</w:t>
      </w:r>
    </w:p>
    <w:p w14:paraId="18A6BA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 w:val="0"/>
          <w:w w:val="90"/>
          <w:sz w:val="28"/>
          <w:szCs w:val="28"/>
          <w:lang w:val="en-US" w:eastAsia="zh-CN"/>
        </w:rPr>
      </w:pPr>
      <w:r>
        <w:rPr>
          <w:rFonts w:hint="eastAsia"/>
          <w:b/>
          <w:bCs w:val="0"/>
          <w:w w:val="90"/>
          <w:sz w:val="28"/>
          <w:szCs w:val="28"/>
          <w:lang w:val="en-US" w:eastAsia="zh-CN"/>
        </w:rPr>
        <w:t>赠送：旅游帽、矿泉水、旅游意外险。</w:t>
      </w:r>
    </w:p>
    <w:p w14:paraId="16F6DB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报价不含：</w:t>
      </w:r>
    </w:p>
    <w:p w14:paraId="3BDE61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1.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个人自行一切消费</w:t>
      </w:r>
    </w:p>
    <w:p w14:paraId="46DA254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2.纪念品费用133.5</w:t>
      </w:r>
      <w:bookmarkStart w:id="0" w:name="_GoBack"/>
      <w:bookmarkEnd w:id="0"/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元</w:t>
      </w:r>
    </w:p>
    <w:p w14:paraId="3C9799E7">
      <w:pPr>
        <w:pStyle w:val="2"/>
        <w:ind w:left="0" w:leftChars="0" w:firstLine="0" w:firstLineChars="0"/>
        <w:jc w:val="center"/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</w:pPr>
    </w:p>
    <w:p w14:paraId="7B6AC128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以上行程仅供参考，以实际为准</w:t>
      </w:r>
    </w:p>
    <w:p w14:paraId="65895EAC">
      <w:pPr>
        <w:pStyle w:val="2"/>
        <w:rPr>
          <w:rFonts w:hint="eastAsia"/>
          <w:lang w:val="en-US" w:eastAsia="zh-CN"/>
        </w:rPr>
      </w:pPr>
    </w:p>
    <w:p w14:paraId="6037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szCs w:val="24"/>
        </w:rPr>
      </w:pPr>
    </w:p>
    <w:p w14:paraId="4DC02E3B">
      <w:pPr>
        <w:jc w:val="center"/>
        <w:rPr>
          <w:rFonts w:hint="eastAsia"/>
          <w:b/>
          <w:szCs w:val="24"/>
        </w:rPr>
      </w:pPr>
    </w:p>
    <w:p w14:paraId="53E411AD">
      <w:pPr>
        <w:jc w:val="center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szCs w:val="24"/>
        </w:rPr>
        <w:t xml:space="preserve">*********** 仅为参考、出团行程以航班及境外酒店确认为准！************* </w:t>
      </w: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AA396B8F-ACE8-40E0-BBF8-5ADCD997F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24612">
    <w:pPr>
      <w:pStyle w:val="8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BC252A5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 w14:paraId="18E97DDA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 w14:paraId="508DDC0D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6192;mso-width-relative:page;mso-height-relative:page;" fillcolor="#FFFFFF" filled="t" stroked="f" coordsize="21600,21600" wrapcoords="-53 0 -53 21192 21600 21192 21600 0 -53 0" o:gfxdata="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Ik6NvY&#10;AAAACgEAAA8AAAAAAAAAAQAgAAAAIgAAAGRycy9kb3ducmV2LnhtbFBLAQIUABQAAAAIAIdO4kC4&#10;5CzWIAIAAEsEAAAOAAAAAAAAAAEAIAAAACcBAABkcnMvZTJvRG9jLnhtbFBLBQYAAAAABgAGAFkB&#10;AAC5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6BC252A5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 w14:paraId="18E97DDA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 w14:paraId="508DDC0D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7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5C66D">
    <w:pPr>
      <w:pStyle w:val="9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5A10ED">
    <w:pPr>
      <w:pStyle w:val="9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yNDhlNmQwZTMzNzE2YzNmNGFiOWEyYTA2YTNlYTIifQ=="/>
  </w:docVars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0FB6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13F32E2"/>
    <w:rsid w:val="01A6684E"/>
    <w:rsid w:val="02151639"/>
    <w:rsid w:val="02CD2241"/>
    <w:rsid w:val="035E0DBD"/>
    <w:rsid w:val="03FC7FE9"/>
    <w:rsid w:val="05E13FD8"/>
    <w:rsid w:val="07B97AB6"/>
    <w:rsid w:val="07D25171"/>
    <w:rsid w:val="08171AA2"/>
    <w:rsid w:val="083D71F3"/>
    <w:rsid w:val="097B477B"/>
    <w:rsid w:val="0A2D0AD3"/>
    <w:rsid w:val="0ABA1912"/>
    <w:rsid w:val="0BD86DEA"/>
    <w:rsid w:val="0CE73D22"/>
    <w:rsid w:val="0DB721C5"/>
    <w:rsid w:val="0DDB10FF"/>
    <w:rsid w:val="10313112"/>
    <w:rsid w:val="10C92210"/>
    <w:rsid w:val="11716BBB"/>
    <w:rsid w:val="118467AF"/>
    <w:rsid w:val="134F24D1"/>
    <w:rsid w:val="13D44FE4"/>
    <w:rsid w:val="155C72F1"/>
    <w:rsid w:val="187064FD"/>
    <w:rsid w:val="192666CA"/>
    <w:rsid w:val="1C3D6A16"/>
    <w:rsid w:val="1C8A0F2A"/>
    <w:rsid w:val="1CA2477D"/>
    <w:rsid w:val="1D951428"/>
    <w:rsid w:val="1EE40008"/>
    <w:rsid w:val="1FB252DD"/>
    <w:rsid w:val="22042C2D"/>
    <w:rsid w:val="22F054D9"/>
    <w:rsid w:val="24532726"/>
    <w:rsid w:val="24E62938"/>
    <w:rsid w:val="25345CE6"/>
    <w:rsid w:val="26DF7D50"/>
    <w:rsid w:val="294552D1"/>
    <w:rsid w:val="29925869"/>
    <w:rsid w:val="29AC438D"/>
    <w:rsid w:val="2AC450FA"/>
    <w:rsid w:val="2ADB5E57"/>
    <w:rsid w:val="2B4A37A5"/>
    <w:rsid w:val="2BB316CE"/>
    <w:rsid w:val="2D626B04"/>
    <w:rsid w:val="2E302CDB"/>
    <w:rsid w:val="2E716949"/>
    <w:rsid w:val="3029183D"/>
    <w:rsid w:val="303118CA"/>
    <w:rsid w:val="31BD3C36"/>
    <w:rsid w:val="322D2863"/>
    <w:rsid w:val="338C493D"/>
    <w:rsid w:val="352458BE"/>
    <w:rsid w:val="36102FE0"/>
    <w:rsid w:val="36C61DA3"/>
    <w:rsid w:val="37264D9E"/>
    <w:rsid w:val="386F7111"/>
    <w:rsid w:val="39304246"/>
    <w:rsid w:val="3A0B5DDD"/>
    <w:rsid w:val="3A904CC7"/>
    <w:rsid w:val="3AA7679A"/>
    <w:rsid w:val="3C8B1617"/>
    <w:rsid w:val="3CAC2662"/>
    <w:rsid w:val="3D941993"/>
    <w:rsid w:val="3F315A9F"/>
    <w:rsid w:val="40735BCF"/>
    <w:rsid w:val="41E13D35"/>
    <w:rsid w:val="428A285B"/>
    <w:rsid w:val="42C10A60"/>
    <w:rsid w:val="43126E5C"/>
    <w:rsid w:val="432A5FEB"/>
    <w:rsid w:val="43C80568"/>
    <w:rsid w:val="43D065D6"/>
    <w:rsid w:val="44733EB6"/>
    <w:rsid w:val="45556367"/>
    <w:rsid w:val="47113B69"/>
    <w:rsid w:val="4921057C"/>
    <w:rsid w:val="492901D3"/>
    <w:rsid w:val="4A610F14"/>
    <w:rsid w:val="4ABA5EA6"/>
    <w:rsid w:val="4AE226CA"/>
    <w:rsid w:val="4BCE3C8F"/>
    <w:rsid w:val="4BD5303E"/>
    <w:rsid w:val="4C462C43"/>
    <w:rsid w:val="4CE27C3F"/>
    <w:rsid w:val="4DCA6FDD"/>
    <w:rsid w:val="4F8A4224"/>
    <w:rsid w:val="51752DD4"/>
    <w:rsid w:val="52C10883"/>
    <w:rsid w:val="535E130E"/>
    <w:rsid w:val="56577308"/>
    <w:rsid w:val="57B37863"/>
    <w:rsid w:val="58515A35"/>
    <w:rsid w:val="586522B5"/>
    <w:rsid w:val="58C91A25"/>
    <w:rsid w:val="58E81E30"/>
    <w:rsid w:val="59303AC6"/>
    <w:rsid w:val="59BE01F5"/>
    <w:rsid w:val="5A217C99"/>
    <w:rsid w:val="5A7F681B"/>
    <w:rsid w:val="5A8450F2"/>
    <w:rsid w:val="5AEE2A41"/>
    <w:rsid w:val="5C14337B"/>
    <w:rsid w:val="5D950EF7"/>
    <w:rsid w:val="5E4342FC"/>
    <w:rsid w:val="5EC62C14"/>
    <w:rsid w:val="5F955842"/>
    <w:rsid w:val="60A118B2"/>
    <w:rsid w:val="614D1E0B"/>
    <w:rsid w:val="61585849"/>
    <w:rsid w:val="61AF1311"/>
    <w:rsid w:val="632919C3"/>
    <w:rsid w:val="636503BF"/>
    <w:rsid w:val="64577C10"/>
    <w:rsid w:val="646F4C9F"/>
    <w:rsid w:val="64E82E7E"/>
    <w:rsid w:val="65003870"/>
    <w:rsid w:val="65687F93"/>
    <w:rsid w:val="65A25A5D"/>
    <w:rsid w:val="66F157BE"/>
    <w:rsid w:val="67C62878"/>
    <w:rsid w:val="684C3E4E"/>
    <w:rsid w:val="689B5C8E"/>
    <w:rsid w:val="6AAC3333"/>
    <w:rsid w:val="6B0F149F"/>
    <w:rsid w:val="6B1A7B12"/>
    <w:rsid w:val="6BB14597"/>
    <w:rsid w:val="6C5400AB"/>
    <w:rsid w:val="6D8B6DD7"/>
    <w:rsid w:val="6DC500EB"/>
    <w:rsid w:val="6F6E713D"/>
    <w:rsid w:val="6F7303B6"/>
    <w:rsid w:val="6FFE5F86"/>
    <w:rsid w:val="700D53AB"/>
    <w:rsid w:val="71D42734"/>
    <w:rsid w:val="721449D9"/>
    <w:rsid w:val="732557AF"/>
    <w:rsid w:val="73714670"/>
    <w:rsid w:val="73C163CE"/>
    <w:rsid w:val="74D325BF"/>
    <w:rsid w:val="76D40913"/>
    <w:rsid w:val="773660B6"/>
    <w:rsid w:val="778F67A3"/>
    <w:rsid w:val="77B55113"/>
    <w:rsid w:val="77BB61B1"/>
    <w:rsid w:val="78F61100"/>
    <w:rsid w:val="79126DAC"/>
    <w:rsid w:val="79DA423E"/>
    <w:rsid w:val="7AA11161"/>
    <w:rsid w:val="7BFD3595"/>
    <w:rsid w:val="7C562A6E"/>
    <w:rsid w:val="7CAF6FC2"/>
    <w:rsid w:val="7DD4266E"/>
    <w:rsid w:val="7E612A31"/>
    <w:rsid w:val="7E9A7CFC"/>
    <w:rsid w:val="7F63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Times New Roman" w:hAnsi="Times New Roman"/>
      <w:sz w:val="28"/>
    </w:rPr>
  </w:style>
  <w:style w:type="paragraph" w:styleId="3">
    <w:name w:val="Body Text"/>
    <w:basedOn w:val="1"/>
    <w:link w:val="24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6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20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TML Preformatted"/>
    <w:basedOn w:val="1"/>
    <w:link w:val="2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styleId="17">
    <w:name w:val="List Paragraph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20">
    <w:name w:val="批注框文本 字符"/>
    <w:basedOn w:val="14"/>
    <w:link w:val="7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3">
    <w:name w:val="HTML 预设格式 字符"/>
    <w:basedOn w:val="14"/>
    <w:link w:val="10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4"/>
    <w:link w:val="3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udagang\Desktop\&#25260;&#22836;&#32440;&#21046;&#20316;\&#26477;&#24030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3</Pages>
  <Words>686</Words>
  <Characters>767</Characters>
  <Lines>3</Lines>
  <Paragraphs>1</Paragraphs>
  <TotalTime>5</TotalTime>
  <ScaleCrop>false</ScaleCrop>
  <LinksUpToDate>false</LinksUpToDate>
  <CharactersWithSpaces>771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BPR</cp:category>
  <dcterms:created xsi:type="dcterms:W3CDTF">2024-12-06T11:15:00Z</dcterms:created>
  <dc:creator>zhoudagang</dc:creator>
  <cp:keywords>KC</cp:keywords>
  <cp:lastModifiedBy>驴妈妈高明营业部杨洁华15014610</cp:lastModifiedBy>
  <cp:lastPrinted>2019-03-21T06:27:00Z</cp:lastPrinted>
  <dcterms:modified xsi:type="dcterms:W3CDTF">2025-03-12T09:31:11Z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C00BABBE8EDA453D9C4708DBA27B35E7_13</vt:lpwstr>
  </property>
  <property fmtid="{D5CDD505-2E9C-101B-9397-08002B2CF9AE}" pid="4" name="KSOTemplateDocerSaveRecord">
    <vt:lpwstr>eyJoZGlkIjoiY2Q3YmUxM2ZkNTFmYWM1NWViNDVlY2UwNDE4YjhmYjUiLCJ1c2VySWQiOiI0NTE2NDA4NDIifQ==</vt:lpwstr>
  </property>
</Properties>
</file>