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295" w:type="dxa"/>
        <w:jc w:val="center"/>
        <w:tblCellSpacing w:w="20" w:type="dxa"/>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Layout w:type="fixed"/>
        <w:tblCellMar>
          <w:top w:w="0" w:type="dxa"/>
          <w:left w:w="108" w:type="dxa"/>
          <w:bottom w:w="0" w:type="dxa"/>
          <w:right w:w="108" w:type="dxa"/>
        </w:tblCellMar>
      </w:tblPr>
      <w:tblGrid>
        <w:gridCol w:w="10295"/>
      </w:tblGrid>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357" w:hRule="atLeast"/>
          <w:tblCellSpacing w:w="20" w:type="dxa"/>
          <w:jc w:val="center"/>
        </w:trPr>
        <w:tc>
          <w:tcPr>
            <w:tcW w:w="10215" w:type="dxa"/>
            <w:vAlign w:val="top"/>
          </w:tcPr>
          <w:p>
            <w:pPr>
              <w:jc w:val="center"/>
              <w:rPr>
                <w:rFonts w:hint="eastAsia" w:ascii="微软雅黑" w:hAnsi="微软雅黑" w:eastAsia="微软雅黑" w:cs="微软雅黑"/>
                <w:b/>
                <w:bCs/>
                <w:color w:val="0070C0"/>
                <w:kern w:val="0"/>
                <w:sz w:val="18"/>
                <w:szCs w:val="18"/>
                <w:lang w:val="en-US" w:eastAsia="zh-CN"/>
              </w:rPr>
            </w:pPr>
            <w:r>
              <w:rPr>
                <w:rFonts w:hint="eastAsia" w:ascii="微软雅黑" w:hAnsi="微软雅黑" w:eastAsia="微软雅黑" w:cs="微软雅黑"/>
                <w:b/>
                <w:bCs/>
                <w:color w:val="0070C0"/>
                <w:kern w:val="0"/>
                <w:sz w:val="32"/>
                <w:szCs w:val="32"/>
                <w:lang w:val="en-US" w:eastAsia="zh-CN"/>
              </w:rPr>
              <w:t>哈尔滨、亚布力、雪乡双飞七日游</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357" w:hRule="atLeast"/>
          <w:tblCellSpacing w:w="20" w:type="dxa"/>
          <w:jc w:val="center"/>
        </w:trPr>
        <w:tc>
          <w:tcPr>
            <w:tcW w:w="10215" w:type="dxa"/>
            <w:vAlign w:val="top"/>
          </w:tcPr>
          <w:p>
            <w:pPr>
              <w:rPr>
                <w:rFonts w:ascii="微软雅黑" w:hAnsi="微软雅黑" w:eastAsia="微软雅黑" w:cs="微软雅黑"/>
                <w:b/>
                <w:color w:val="0070C0"/>
                <w:sz w:val="28"/>
                <w:szCs w:val="28"/>
                <w:u w:val="single"/>
              </w:rPr>
            </w:pPr>
            <w:r>
              <w:rPr>
                <w:rFonts w:hint="eastAsia" w:ascii="微软雅黑" w:hAnsi="微软雅黑" w:eastAsia="微软雅黑" w:cs="微软雅黑"/>
                <w:b/>
                <w:color w:val="0070C0"/>
                <w:sz w:val="28"/>
                <w:szCs w:val="28"/>
                <w:u w:val="single"/>
              </w:rPr>
              <w:t>2/3出发地——哈尔滨</w:t>
            </w:r>
          </w:p>
          <w:p>
            <w:pPr>
              <w:rPr>
                <w:rFonts w:ascii="微软雅黑" w:hAnsi="微软雅黑" w:eastAsia="微软雅黑"/>
                <w:color w:val="000000"/>
                <w:sz w:val="18"/>
                <w:szCs w:val="18"/>
              </w:rPr>
            </w:pPr>
            <w:r>
              <w:rPr>
                <w:rFonts w:hint="eastAsia" w:ascii="微软雅黑" w:hAnsi="微软雅黑" w:eastAsia="微软雅黑"/>
                <w:color w:val="000000"/>
                <w:sz w:val="18"/>
                <w:szCs w:val="18"/>
              </w:rPr>
              <w:t>客人自行前往南宁吴圩机场搭乘飞机</w:t>
            </w:r>
            <w:r>
              <w:rPr>
                <w:rFonts w:hint="eastAsia" w:ascii="宋体" w:hAnsi="宋体"/>
                <w:szCs w:val="21"/>
              </w:rPr>
              <w:t xml:space="preserve"> CZ6423 （17:05-23:10）经停武汉</w:t>
            </w:r>
            <w:r>
              <w:rPr>
                <w:rFonts w:hint="eastAsia" w:ascii="微软雅黑" w:hAnsi="微软雅黑" w:eastAsia="微软雅黑"/>
                <w:color w:val="000000"/>
                <w:sz w:val="18"/>
                <w:szCs w:val="18"/>
              </w:rPr>
              <w:t>前往哈尔滨，抵达后入住酒店。</w:t>
            </w:r>
          </w:p>
          <w:p>
            <w:pPr>
              <w:rPr>
                <w:rFonts w:ascii="微软雅黑" w:hAnsi="微软雅黑" w:eastAsia="微软雅黑"/>
                <w:color w:val="000000"/>
                <w:sz w:val="18"/>
                <w:szCs w:val="18"/>
              </w:rPr>
            </w:pPr>
            <w:r>
              <w:rPr>
                <w:rFonts w:hint="eastAsia" w:ascii="微软雅黑" w:hAnsi="微软雅黑" w:eastAsia="微软雅黑"/>
                <w:color w:val="000000"/>
                <w:sz w:val="18"/>
                <w:szCs w:val="18"/>
              </w:rPr>
              <w:t>亲爱的各位团友，今天是我们出发的日子，整理好随行物品，乘飞机（实际以出票为准）前往素有“东方莫斯科”“东方小巴黎”美誉的【冰城哈尔滨】欢乐集结。机场出口处请保持手机畅通，赠送保暖三件套在机场回酒店路上指定棉服补充站领取（不属于购物店），可根据自身情况购置棉服、手套、棉帽、雪地靴等，以适应东北的气候，注意防寒保暖。下榻入住酒店。</w:t>
            </w:r>
          </w:p>
          <w:p>
            <w:pPr>
              <w:rPr>
                <w:rFonts w:ascii="微软雅黑" w:hAnsi="微软雅黑" w:eastAsia="微软雅黑"/>
                <w:color w:val="000000"/>
                <w:sz w:val="18"/>
                <w:szCs w:val="18"/>
              </w:rPr>
            </w:pPr>
            <w:r>
              <w:rPr>
                <w:rFonts w:hint="eastAsia" w:ascii="微软雅黑" w:hAnsi="微软雅黑" w:eastAsia="微软雅黑"/>
                <w:color w:val="000000"/>
                <w:sz w:val="18"/>
                <w:szCs w:val="18"/>
              </w:rPr>
              <w:t>导游将于晚上20:00前通知次日集合时间，请注意查收手机短信，如未收到短信拨打紧急联系人电话，参考出团通知书，谢谢！</w:t>
            </w:r>
          </w:p>
          <w:p>
            <w:pPr>
              <w:rPr>
                <w:rFonts w:ascii="微软雅黑" w:hAnsi="微软雅黑" w:eastAsia="微软雅黑" w:cs="微软雅黑"/>
                <w:b/>
                <w:bCs/>
                <w:color w:val="0070C0"/>
                <w:kern w:val="0"/>
                <w:sz w:val="18"/>
                <w:szCs w:val="18"/>
              </w:rPr>
            </w:pPr>
            <w:r>
              <w:rPr>
                <w:rFonts w:hint="eastAsia" w:ascii="微软雅黑" w:hAnsi="微软雅黑" w:eastAsia="微软雅黑" w:cs="微软雅黑"/>
                <w:b/>
                <w:bCs/>
                <w:color w:val="0070C0"/>
                <w:kern w:val="0"/>
                <w:sz w:val="18"/>
                <w:szCs w:val="18"/>
              </w:rPr>
              <w:t>温馨提示：</w:t>
            </w:r>
          </w:p>
          <w:p>
            <w:pPr>
              <w:rPr>
                <w:rFonts w:ascii="微软雅黑" w:hAnsi="微软雅黑" w:eastAsia="微软雅黑" w:cs="微软雅黑"/>
                <w:b/>
                <w:bCs/>
                <w:color w:val="0070C0"/>
                <w:kern w:val="0"/>
                <w:sz w:val="18"/>
                <w:szCs w:val="18"/>
              </w:rPr>
            </w:pPr>
            <w:r>
              <w:rPr>
                <w:rFonts w:hint="eastAsia" w:ascii="微软雅黑" w:hAnsi="微软雅黑" w:eastAsia="微软雅黑" w:cs="微软雅黑"/>
                <w:b/>
                <w:bCs/>
                <w:color w:val="0070C0"/>
                <w:kern w:val="0"/>
                <w:sz w:val="18"/>
                <w:szCs w:val="18"/>
              </w:rPr>
              <w:t>❤由于飞机抵达时间前后不统一、可能会产生等待时间，一般车型为五座小轿车或七座商务车（无导游），等候时间最长不超过30分钟、接送站/机为打包价，如您不想等候放弃接送站/机，费用不退，望谅解。</w:t>
            </w:r>
          </w:p>
          <w:p>
            <w:pPr>
              <w:rPr>
                <w:rFonts w:ascii="微软雅黑" w:hAnsi="微软雅黑" w:eastAsia="微软雅黑" w:cs="微软雅黑"/>
                <w:b/>
                <w:bCs/>
                <w:color w:val="0070C0"/>
                <w:kern w:val="0"/>
                <w:sz w:val="18"/>
                <w:szCs w:val="18"/>
              </w:rPr>
            </w:pPr>
            <w:r>
              <w:rPr>
                <w:rFonts w:hint="eastAsia" w:ascii="微软雅黑" w:hAnsi="微软雅黑" w:eastAsia="微软雅黑" w:cs="微软雅黑"/>
                <w:b/>
                <w:bCs/>
                <w:color w:val="0070C0"/>
                <w:kern w:val="0"/>
                <w:sz w:val="18"/>
                <w:szCs w:val="18"/>
              </w:rPr>
              <w:t>❤酒店前台凭身份证取房卡，并按酒店要求实名登记，自行缴纳入住押金，退房后返还押金。</w:t>
            </w:r>
          </w:p>
          <w:p>
            <w:pPr>
              <w:rPr>
                <w:rFonts w:ascii="微软雅黑" w:hAnsi="微软雅黑" w:eastAsia="微软雅黑" w:cs="微软雅黑"/>
                <w:b/>
                <w:color w:val="0070C0"/>
                <w:sz w:val="28"/>
                <w:szCs w:val="28"/>
                <w:u w:val="single"/>
              </w:rPr>
            </w:pPr>
            <w:r>
              <w:rPr>
                <w:rFonts w:hint="eastAsia" w:ascii="微软雅黑" w:hAnsi="微软雅黑" w:eastAsia="微软雅黑" w:cs="微软雅黑"/>
                <w:b/>
                <w:bCs/>
                <w:color w:val="0070C0"/>
                <w:kern w:val="0"/>
                <w:sz w:val="18"/>
                <w:szCs w:val="18"/>
              </w:rPr>
              <w:t>❤明日出行较早、早餐有可能为餐包。酒店提供打包早餐，提前抵达可以逛逛超市，行程中有些时段行车时间较长，有的景区物价较高，天气寒冷容易饿，可以购买一些零食小吃高热量食品，以备不时之需。</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blCellSpacing w:w="20" w:type="dxa"/>
          <w:jc w:val="center"/>
        </w:trPr>
        <w:tc>
          <w:tcPr>
            <w:tcW w:w="10215" w:type="dxa"/>
          </w:tcPr>
          <w:p>
            <w:pPr>
              <w:spacing w:line="380" w:lineRule="exact"/>
              <w:rPr>
                <w:rFonts w:ascii="微软雅黑" w:hAnsi="微软雅黑" w:eastAsia="微软雅黑" w:cs="微软雅黑"/>
                <w:b/>
                <w:szCs w:val="21"/>
              </w:rPr>
            </w:pPr>
            <w:r>
              <w:rPr>
                <w:rFonts w:hint="eastAsia" w:ascii="微软雅黑" w:hAnsi="微软雅黑" w:eastAsia="微软雅黑" w:cs="微软雅黑"/>
                <w:b/>
              </w:rPr>
              <w:t>参考酒店：哈尔滨</w:t>
            </w:r>
          </w:p>
          <w:p>
            <w:pPr>
              <w:spacing w:line="380" w:lineRule="exact"/>
              <w:rPr>
                <w:rFonts w:ascii="微软雅黑" w:hAnsi="微软雅黑" w:eastAsia="微软雅黑" w:cs="微软雅黑"/>
                <w:b/>
              </w:rPr>
            </w:pPr>
            <w:r>
              <w:rPr>
                <w:rFonts w:hint="eastAsia" w:ascii="微软雅黑" w:hAnsi="微软雅黑" w:eastAsia="微软雅黑" w:cs="微软雅黑"/>
                <w:b/>
              </w:rPr>
              <w:t>餐饮安排：早餐请自理  午餐请自理   晚餐请自理</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341" w:hRule="atLeast"/>
          <w:tblCellSpacing w:w="20" w:type="dxa"/>
          <w:jc w:val="center"/>
        </w:trPr>
        <w:tc>
          <w:tcPr>
            <w:tcW w:w="10215" w:type="dxa"/>
          </w:tcPr>
          <w:p>
            <w:pPr>
              <w:rPr>
                <w:rFonts w:ascii="微软雅黑" w:hAnsi="微软雅黑" w:eastAsia="微软雅黑" w:cs="微软雅黑"/>
                <w:b/>
                <w:color w:val="0070C0"/>
                <w:sz w:val="28"/>
                <w:szCs w:val="28"/>
                <w:u w:val="single"/>
              </w:rPr>
            </w:pPr>
            <w:r>
              <w:rPr>
                <w:rFonts w:hint="eastAsia" w:ascii="微软雅黑" w:hAnsi="微软雅黑" w:eastAsia="微软雅黑" w:cs="微软雅黑"/>
                <w:b/>
                <w:color w:val="0070C0"/>
                <w:sz w:val="28"/>
                <w:szCs w:val="28"/>
                <w:u w:val="single"/>
              </w:rPr>
              <w:t>2/4哈尔滨——亚布力，开启雪国之旅，感受真正的冰雪世界</w:t>
            </w:r>
          </w:p>
          <w:p>
            <w:pPr>
              <w:spacing w:line="0" w:lineRule="atLeas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今天开始了我们的雪乡情缘，告别欺诈，迎接我们的是雪乡的纯朴和美丽！</w:t>
            </w:r>
          </w:p>
          <w:p>
            <w:pPr>
              <w:spacing w:line="0" w:lineRule="atLeas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早餐后【亚布力风景区】亚洲最大的滑雪度假区、09年大冬会主赛场—AAAA级亚布力滑雪旅游度假区，亚布力滑雪场是目前国内最大的滑雪场，也是我国目前最大的综合性雪上训练中心。成功举行了第三届亚冬会的全部雪上项目，这里还是中国企业家论坛年会的永久会址，被誉为“中国的达沃斯”</w:t>
            </w:r>
          </w:p>
          <w:p>
            <w:pPr>
              <w:spacing w:line="0" w:lineRule="atLeas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【马拉爬犁】</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20分钟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体验一把马拉爬犁在雪上驰骋的感觉、穿越白桦林、放炮仗提前体验过年的热闹、炮伏一响、年味就来了、参观北方民居—木克楞子房、地窨子，遥望远处的雪道、坐在爬犁上的您感觉到风卷着雪花拂面而来，一片片挂着的青松白桦林、定着厚厚积雪的林中木屋从眼前疾驰而过。在这白山黑水之间，人似乎也增添了几分北方雪国的粗矿与豪迈。</w:t>
            </w:r>
          </w:p>
          <w:p>
            <w:pPr>
              <w:spacing w:line="0" w:lineRule="atLeas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【亚布力初级滑雪3小时】含雪鞋、雪板、雪仗、体验白金运动，您可以一尝滑雪乐趣！</w:t>
            </w:r>
          </w:p>
          <w:p>
            <w:pPr>
              <w:spacing w:line="0" w:lineRule="atLeas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俄罗斯家访】俄罗斯家庭——带您走进中国的俄罗斯之家（40分钟）热情好客的俄罗斯人载歌载舞，品尝纯正的俄罗斯美食-最高俄罗斯迎宾贵客礼节-列巴蘸盐、亲手参与制作复活节彩蛋品尝米噶哒、瓦哈列、俄罗斯熏肠、色拉、糖果、咖啡、果茶等，在俄罗斯后裔俄罗斯大娘RUSSIA家尽情欢唱，带您领略不一样的俄罗斯家庭之旅。</w:t>
            </w:r>
          </w:p>
          <w:p>
            <w:pPr>
              <w:spacing w:line="0" w:lineRule="atLeas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【寒地温泉-头枕白雪泡温泉】</w:t>
            </w:r>
            <w:r>
              <w:rPr>
                <w:rFonts w:hint="eastAsia" w:ascii="微软雅黑" w:hAnsi="微软雅黑" w:eastAsia="微软雅黑" w:cs="微软雅黑"/>
                <w:sz w:val="18"/>
                <w:szCs w:val="18"/>
                <w:lang w:eastAsia="zh-CN"/>
              </w:rPr>
              <w:t>（不限时）</w:t>
            </w:r>
            <w:r>
              <w:rPr>
                <w:rFonts w:hint="eastAsia" w:ascii="微软雅黑" w:hAnsi="微软雅黑" w:eastAsia="微软雅黑" w:cs="微软雅黑"/>
                <w:sz w:val="18"/>
                <w:szCs w:val="18"/>
              </w:rPr>
              <w:t>(提前自备泳衣）室外温泉泡池多个，洗去一天的疲惫，让您亲身感受头枕白雪，冰火两重天的神奇体验。</w:t>
            </w:r>
          </w:p>
          <w:p>
            <w:pPr>
              <w:spacing w:line="0" w:lineRule="atLeast"/>
              <w:textAlignment w:val="center"/>
              <w:rPr>
                <w:rFonts w:ascii="微软雅黑" w:hAnsi="微软雅黑" w:eastAsia="微软雅黑" w:cs="微软雅黑"/>
                <w:b/>
                <w:bCs/>
              </w:rPr>
            </w:pPr>
          </w:p>
          <w:p>
            <w:pPr>
              <w:spacing w:line="0" w:lineRule="atLeast"/>
              <w:textAlignment w:val="center"/>
              <w:rPr>
                <w:rFonts w:ascii="微软雅黑" w:hAnsi="微软雅黑" w:eastAsia="微软雅黑" w:cs="微软雅黑"/>
                <w:b/>
                <w:bCs/>
              </w:rPr>
            </w:pPr>
            <w:r>
              <w:rPr>
                <w:rFonts w:hint="eastAsia" w:ascii="微软雅黑" w:hAnsi="微软雅黑" w:eastAsia="微软雅黑" w:cs="微软雅黑"/>
                <w:b/>
                <w:bCs/>
              </w:rPr>
              <w:t>温馨提示：</w:t>
            </w:r>
          </w:p>
          <w:p>
            <w:pPr>
              <w:spacing w:line="0" w:lineRule="atLeast"/>
              <w:textAlignment w:val="center"/>
              <w:rPr>
                <w:rFonts w:ascii="微软雅黑" w:hAnsi="微软雅黑" w:eastAsia="微软雅黑" w:cs="微软雅黑"/>
                <w:b/>
                <w:bCs/>
              </w:rPr>
            </w:pPr>
            <w:r>
              <w:rPr>
                <w:rFonts w:hint="eastAsia" w:ascii="微软雅黑" w:hAnsi="微软雅黑" w:eastAsia="微软雅黑" w:cs="微软雅黑"/>
                <w:b/>
                <w:bCs/>
              </w:rPr>
              <w:t>❤因哈尔滨天气原因，如当天需要早出发，早餐为酒店打包早餐</w:t>
            </w:r>
          </w:p>
          <w:p>
            <w:pPr>
              <w:spacing w:line="0" w:lineRule="atLeast"/>
              <w:textAlignment w:val="center"/>
              <w:rPr>
                <w:rFonts w:ascii="微软雅黑" w:hAnsi="微软雅黑" w:eastAsia="微软雅黑" w:cs="微软雅黑"/>
                <w:b/>
                <w:bCs/>
              </w:rPr>
            </w:pPr>
            <w:r>
              <w:rPr>
                <w:rFonts w:hint="eastAsia" w:ascii="微软雅黑" w:hAnsi="微软雅黑" w:eastAsia="微软雅黑" w:cs="微软雅黑"/>
                <w:b/>
                <w:bCs/>
              </w:rPr>
              <w:t>❤如天气原因高速封路改为火车硬座往返</w:t>
            </w:r>
          </w:p>
          <w:p>
            <w:pPr>
              <w:spacing w:line="0" w:lineRule="atLeast"/>
              <w:textAlignment w:val="center"/>
              <w:rPr>
                <w:rFonts w:ascii="微软雅黑" w:hAnsi="微软雅黑" w:eastAsia="微软雅黑" w:cs="微软雅黑"/>
                <w:color w:val="974706"/>
              </w:rPr>
            </w:pPr>
            <w:r>
              <w:rPr>
                <w:rFonts w:hint="eastAsia" w:ascii="微软雅黑" w:hAnsi="微软雅黑" w:eastAsia="微软雅黑" w:cs="微软雅黑"/>
                <w:b/>
                <w:bCs/>
              </w:rPr>
              <w:t>❤滑雪为高风险体育活动，请务必注意人身安全。建议客人自行投保高风险旅游活动保险</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blCellSpacing w:w="20" w:type="dxa"/>
          <w:jc w:val="center"/>
        </w:trPr>
        <w:tc>
          <w:tcPr>
            <w:tcW w:w="10215" w:type="dxa"/>
          </w:tcPr>
          <w:p>
            <w:pPr>
              <w:spacing w:line="400" w:lineRule="exact"/>
              <w:rPr>
                <w:rFonts w:ascii="微软雅黑" w:hAnsi="微软雅黑" w:eastAsia="微软雅黑" w:cs="微软雅黑"/>
                <w:szCs w:val="21"/>
              </w:rPr>
            </w:pPr>
            <w:r>
              <w:rPr>
                <w:rFonts w:hint="eastAsia" w:ascii="微软雅黑" w:hAnsi="微软雅黑" w:eastAsia="微软雅黑" w:cs="微软雅黑"/>
                <w:b/>
                <w:szCs w:val="21"/>
              </w:rPr>
              <w:t>餐饮安排：早餐:酒店内  中餐： 铁锅炖   晚餐:山林野味宴</w:t>
            </w:r>
          </w:p>
          <w:p>
            <w:pPr>
              <w:spacing w:line="400" w:lineRule="exact"/>
              <w:rPr>
                <w:rFonts w:ascii="微软雅黑" w:hAnsi="微软雅黑" w:eastAsia="微软雅黑" w:cs="微软雅黑"/>
              </w:rPr>
            </w:pPr>
            <w:r>
              <w:rPr>
                <w:rFonts w:hint="eastAsia" w:ascii="微软雅黑" w:hAnsi="微软雅黑" w:eastAsia="微软雅黑" w:cs="微软雅黑"/>
                <w:b/>
                <w:szCs w:val="21"/>
              </w:rPr>
              <w:t>参考酒店：亚布力别墅或同</w:t>
            </w:r>
            <w:r>
              <w:rPr>
                <w:rFonts w:hint="eastAsia" w:ascii="微软雅黑" w:hAnsi="微软雅黑" w:eastAsia="微软雅黑" w:cs="微软雅黑"/>
                <w:b/>
                <w:szCs w:val="21"/>
                <w:lang w:eastAsia="zh-CN"/>
              </w:rPr>
              <w:t>档次</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498" w:hRule="atLeast"/>
          <w:tblCellSpacing w:w="20" w:type="dxa"/>
          <w:jc w:val="center"/>
        </w:trPr>
        <w:tc>
          <w:tcPr>
            <w:tcW w:w="10215" w:type="dxa"/>
          </w:tcPr>
          <w:p>
            <w:pPr>
              <w:rPr>
                <w:rFonts w:ascii="微软雅黑" w:hAnsi="微软雅黑" w:eastAsia="微软雅黑" w:cs="微软雅黑"/>
                <w:b/>
                <w:color w:val="0070C0"/>
                <w:sz w:val="28"/>
                <w:szCs w:val="28"/>
                <w:u w:val="single"/>
              </w:rPr>
            </w:pPr>
            <w:r>
              <w:rPr>
                <w:rFonts w:hint="eastAsia" w:ascii="微软雅黑" w:hAnsi="微软雅黑" w:eastAsia="微软雅黑" w:cs="微软雅黑"/>
                <w:b/>
                <w:color w:val="0070C0"/>
                <w:sz w:val="28"/>
                <w:szCs w:val="28"/>
                <w:u w:val="single"/>
              </w:rPr>
              <w:t>2/5亚布力-中国雪乡</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【中国最美公路】亚雪公路被誉为中国最美公路之一，短短的87公里，可以让您身临在漫天飞雪之中、一路都行驶在盘山路上，两边的风景美不胜收。</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【冰雪画廊·智取威虎寨·高山动物园】</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60分钟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穿林海跨雪源，“打虎上山，猎虎擒雕”，北国最原始风光，雾凇雪松最完美的结合其中包含：高山动物园分为野生动物园区和小动物区，与最萌傻狍子合影、威虎寨土匪对黑话互动。</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【雪地摩托登山顶峰】</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20分钟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在专业驾驶员的带领下、乘雪地摩托登雪龙顶，观看最美高山雪景。山顶上的景观奇特，雪挂、雾凇布满山岗，是全国众多旅友穿越的首选地；是摄影爱好者钟爱的拍摄地；也是观日出看炊烟一览众山小的最佳视点。站在山顶，远眺远方山景，雪景，特别壮观。只有登上山顶，才会觉得雪乡不虚此行。</w:t>
            </w:r>
          </w:p>
          <w:p>
            <w:pPr>
              <w:spacing w:line="400" w:lineRule="exact"/>
              <w:rPr>
                <w:rFonts w:ascii="微软雅黑" w:hAnsi="微软雅黑" w:eastAsia="微软雅黑" w:cs="微软雅黑"/>
                <w:sz w:val="18"/>
                <w:szCs w:val="18"/>
              </w:rPr>
            </w:pP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中国童话世界雪乡】雪乡拥着层层迭迭的积雪，百余户的居民区犹如一座相连的“雪屋”，房舍随物具形的积雪在风力的作用下可达1米厚，其状好似奔马、卧兔、神龟、巨蘑……千姿百态，仿佛是天上的朵朵白白云飘落，雪乡从初冬冰花乍放的清晰到早春雾淞涓流的婉约，无时无刻不散发着雪的神韵，因此得名－中国雪乡。景色秀丽民风淳朴气候独特的“中国雪乡”双峰景区是大海林风景区的重要组成部分，积雪期长达七个月，积雪深达2米皑皑白雪在风力的作用下随物具形，千姿百态，雪乡的夜景尤为美丽，淳朴的雪乡人， 在自家挂起大红灯笼，洁白如玉的白雪在大红灯笼的照耀下，宛如天上的朵朵白云飘落人间，幻化无穷。雪乡双峰林场藏于深山，由于取景此地的摄影作品频频获国际大奖，中国雪乡的名字也越响，这里有北国最高的山峰，最密的林海，最厚的积雪，最洁净透明的阳光，最淳朴的伐木工人生活。走入中国雪乡，展现在眼前的雪屋、雪景、定会让您演员心悦目，不虚此行。</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【雪韵大街】晚可以雪韵大街上自由品尝当地小吃：冰糖葫芦、冻果、东北大串、烤地瓜~~~</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【千人秧歌+雪地篝火】</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30分钟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 xml:space="preserve">  备注：千人秧歌和篝火两项活动于晚上19点开始，景区根据天气情况而定，所以不能保证每个团队都看得到。</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【东北二人转】</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30分钟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根据时间，观看东北二人转、体验东北人“宁舍一顿饭不舍二人转”的情结，也放下一身疲备，感受东北人的热情。</w:t>
            </w:r>
          </w:p>
          <w:p>
            <w:pPr>
              <w:spacing w:line="400" w:lineRule="exact"/>
              <w:rPr>
                <w:rFonts w:ascii="微软雅黑" w:hAnsi="微软雅黑" w:eastAsia="微软雅黑" w:cs="微软雅黑"/>
                <w:b/>
                <w:color w:val="974706"/>
                <w:sz w:val="24"/>
                <w:szCs w:val="28"/>
              </w:rPr>
            </w:pPr>
            <w:r>
              <w:rPr>
                <w:rFonts w:hint="eastAsia" w:ascii="微软雅黑" w:hAnsi="微软雅黑" w:eastAsia="微软雅黑" w:cs="微软雅黑"/>
                <w:b/>
                <w:color w:val="974706"/>
                <w:sz w:val="24"/>
                <w:szCs w:val="28"/>
              </w:rPr>
              <w:t>温馨提示：</w:t>
            </w:r>
          </w:p>
          <w:p>
            <w:pPr>
              <w:spacing w:line="400" w:lineRule="exact"/>
              <w:ind w:firstLine="180" w:firstLineChars="100"/>
              <w:rPr>
                <w:rFonts w:ascii="微软雅黑" w:hAnsi="微软雅黑" w:eastAsia="微软雅黑" w:cs="微软雅黑"/>
                <w:color w:val="C34D07"/>
                <w:sz w:val="18"/>
                <w:szCs w:val="18"/>
              </w:rPr>
            </w:pPr>
            <w:r>
              <w:rPr>
                <w:rFonts w:hint="eastAsia" w:ascii="微软雅黑" w:hAnsi="微软雅黑" w:eastAsia="微软雅黑" w:cs="微软雅黑"/>
                <w:color w:val="C34D07"/>
                <w:sz w:val="18"/>
                <w:szCs w:val="18"/>
              </w:rPr>
              <w:t>❤今日出门活动、羽绒服、棉裤、雪地靴、帽子、手套、围脖是必不可少的；请做好预寒措施；</w:t>
            </w:r>
          </w:p>
          <w:p>
            <w:pPr>
              <w:spacing w:line="440" w:lineRule="exact"/>
              <w:ind w:left="358" w:leftChars="85" w:hanging="180" w:hangingChars="100"/>
              <w:textAlignment w:val="center"/>
              <w:rPr>
                <w:rFonts w:ascii="微软雅黑" w:hAnsi="微软雅黑" w:eastAsia="微软雅黑" w:cs="微软雅黑"/>
                <w:color w:val="C34D07"/>
                <w:sz w:val="18"/>
                <w:szCs w:val="18"/>
              </w:rPr>
            </w:pPr>
            <w:r>
              <w:rPr>
                <w:rFonts w:hint="eastAsia" w:ascii="微软雅黑" w:hAnsi="微软雅黑" w:eastAsia="微软雅黑" w:cs="微软雅黑"/>
                <w:color w:val="C34D07"/>
                <w:sz w:val="18"/>
                <w:szCs w:val="18"/>
              </w:rPr>
              <w:t>❤由于东北气温偏低，热水器无法达到正常洗浴标准，容易感冒。建议您可在行程前后两晚沐浴，雪乡住宿尽量避免；</w:t>
            </w:r>
          </w:p>
          <w:p>
            <w:pPr>
              <w:spacing w:line="440" w:lineRule="exact"/>
              <w:ind w:left="178" w:leftChars="85"/>
              <w:textAlignment w:val="center"/>
              <w:rPr>
                <w:rFonts w:ascii="微软雅黑" w:hAnsi="微软雅黑" w:eastAsia="微软雅黑" w:cs="微软雅黑"/>
                <w:color w:val="C34D07"/>
                <w:sz w:val="18"/>
                <w:szCs w:val="18"/>
              </w:rPr>
            </w:pPr>
            <w:r>
              <w:rPr>
                <w:rFonts w:hint="eastAsia" w:ascii="微软雅黑" w:hAnsi="微软雅黑" w:eastAsia="微软雅黑" w:cs="微软雅黑"/>
                <w:color w:val="C34D07"/>
                <w:sz w:val="18"/>
                <w:szCs w:val="18"/>
              </w:rPr>
              <w:t>❤行程所有赠送项目，如遇特殊情况无法参观，或因个人原因放弃，费用不退，望周知；</w:t>
            </w:r>
          </w:p>
          <w:p>
            <w:pPr>
              <w:spacing w:line="440" w:lineRule="exact"/>
              <w:ind w:left="358" w:leftChars="85" w:hanging="180" w:hangingChars="100"/>
              <w:textAlignment w:val="center"/>
              <w:rPr>
                <w:rFonts w:ascii="微软雅黑" w:hAnsi="微软雅黑" w:eastAsia="微软雅黑" w:cs="微软雅黑"/>
                <w:color w:val="C34D07"/>
                <w:sz w:val="18"/>
                <w:szCs w:val="18"/>
              </w:rPr>
            </w:pPr>
            <w:r>
              <w:rPr>
                <w:rFonts w:hint="eastAsia" w:ascii="微软雅黑" w:hAnsi="微软雅黑" w:eastAsia="微软雅黑" w:cs="微软雅黑"/>
                <w:color w:val="C34D07"/>
                <w:sz w:val="18"/>
                <w:szCs w:val="18"/>
              </w:rPr>
              <w:t>❤行程所列时间仅供参考，可能会因为天气、堵车等特殊情况而更改，具体日程安排根据天气及路况导游灵活安排调整。</w:t>
            </w:r>
          </w:p>
          <w:p>
            <w:pPr>
              <w:ind w:left="178" w:leftChars="85"/>
              <w:textAlignment w:val="center"/>
              <w:rPr>
                <w:rFonts w:ascii="微软雅黑" w:hAnsi="微软雅黑" w:eastAsia="微软雅黑" w:cs="微软雅黑"/>
                <w:sz w:val="18"/>
                <w:szCs w:val="18"/>
              </w:rPr>
            </w:pPr>
            <w:r>
              <w:rPr>
                <w:rFonts w:hint="eastAsia" w:ascii="微软雅黑" w:hAnsi="微软雅黑" w:eastAsia="微软雅黑" w:cs="微软雅黑"/>
                <w:color w:val="C34D07"/>
                <w:sz w:val="18"/>
                <w:szCs w:val="18"/>
              </w:rPr>
              <w:t>❤</w:t>
            </w:r>
            <w:r>
              <w:rPr>
                <w:rFonts w:hint="eastAsia" w:ascii="微软雅黑" w:hAnsi="微软雅黑" w:eastAsia="微软雅黑" w:cs="微软雅黑"/>
                <w:b/>
                <w:bCs/>
                <w:color w:val="C34D07"/>
                <w:sz w:val="18"/>
                <w:szCs w:val="18"/>
              </w:rPr>
              <w:t xml:space="preserve">【特殊说明】：雪乡今日入住东北特色火炕（4人间） </w:t>
            </w:r>
            <w:r>
              <w:rPr>
                <w:rFonts w:hint="eastAsia" w:ascii="微软雅黑" w:hAnsi="微软雅黑" w:eastAsia="微软雅黑" w:cs="微软雅黑"/>
                <w:color w:val="C34D07"/>
                <w:sz w:val="18"/>
                <w:szCs w:val="18"/>
                <w:u w:val="single"/>
              </w:rPr>
              <w:t>住宿火炕，游客会分为几拨（有可能男女分开）分住不同的农家，比较爱干净的或有轻微洁癖的您也可以自带床单或睡袋，这样就可以避免纠结啦）</w:t>
            </w:r>
            <w:r>
              <w:rPr>
                <w:rFonts w:hint="eastAsia" w:ascii="微软雅黑" w:hAnsi="微软雅黑" w:eastAsia="微软雅黑" w:cs="微软雅黑"/>
                <w:b/>
                <w:bCs/>
                <w:color w:val="C34D07"/>
                <w:sz w:val="18"/>
                <w:szCs w:val="18"/>
              </w:rPr>
              <w:t>望周知！</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684" w:hRule="atLeast"/>
          <w:tblCellSpacing w:w="20" w:type="dxa"/>
          <w:jc w:val="center"/>
        </w:trPr>
        <w:tc>
          <w:tcPr>
            <w:tcW w:w="10215" w:type="dxa"/>
          </w:tcPr>
          <w:p>
            <w:pPr>
              <w:spacing w:line="360" w:lineRule="exact"/>
              <w:rPr>
                <w:rFonts w:ascii="微软雅黑" w:hAnsi="微软雅黑" w:eastAsia="微软雅黑" w:cs="微软雅黑"/>
                <w:b/>
              </w:rPr>
            </w:pPr>
            <w:r>
              <w:rPr>
                <w:rFonts w:hint="eastAsia" w:ascii="微软雅黑" w:hAnsi="微软雅黑" w:eastAsia="微软雅黑" w:cs="微软雅黑"/>
                <w:b/>
              </w:rPr>
              <w:t>餐饮安排：早餐：酒店内    中餐：中式团餐    晚餐：农家风味</w:t>
            </w:r>
          </w:p>
          <w:p>
            <w:pPr>
              <w:spacing w:line="360" w:lineRule="exact"/>
              <w:rPr>
                <w:rFonts w:ascii="微软雅黑" w:hAnsi="微软雅黑" w:eastAsia="微软雅黑" w:cs="微软雅黑"/>
              </w:rPr>
            </w:pPr>
            <w:r>
              <w:rPr>
                <w:rFonts w:hint="eastAsia" w:ascii="微软雅黑" w:hAnsi="微软雅黑" w:eastAsia="微软雅黑" w:cs="微软雅黑"/>
                <w:b/>
              </w:rPr>
              <w:t>参考住宿：雪乡景区内--民宿农家院--炕标（4人间暖炕独立卫浴；春节及圣诞节元旦期间调整为4-6人间，男女分住）</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684" w:hRule="atLeast"/>
          <w:tblCellSpacing w:w="20" w:type="dxa"/>
          <w:jc w:val="center"/>
        </w:trPr>
        <w:tc>
          <w:tcPr>
            <w:tcW w:w="10215" w:type="dxa"/>
          </w:tcPr>
          <w:p>
            <w:pPr>
              <w:rPr>
                <w:rFonts w:ascii="微软雅黑" w:hAnsi="微软雅黑" w:eastAsia="微软雅黑" w:cs="微软雅黑"/>
                <w:b/>
                <w:color w:val="0070C0"/>
                <w:sz w:val="28"/>
                <w:szCs w:val="28"/>
                <w:u w:val="single"/>
              </w:rPr>
            </w:pPr>
            <w:r>
              <w:rPr>
                <w:rFonts w:hint="eastAsia" w:ascii="微软雅黑" w:hAnsi="微软雅黑" w:eastAsia="微软雅黑" w:cs="微软雅黑"/>
                <w:b/>
                <w:color w:val="0070C0"/>
                <w:sz w:val="28"/>
                <w:szCs w:val="28"/>
                <w:u w:val="single"/>
              </w:rPr>
              <w:t>2/6中国雪乡--哈尔滨</w:t>
            </w:r>
          </w:p>
          <w:p>
            <w:pPr>
              <w:spacing w:line="400" w:lineRule="exact"/>
              <w:ind w:firstLine="450" w:firstLineChars="250"/>
              <w:rPr>
                <w:rFonts w:ascii="微软雅黑" w:hAnsi="微软雅黑" w:eastAsia="微软雅黑" w:cs="微软雅黑"/>
                <w:sz w:val="18"/>
                <w:szCs w:val="18"/>
              </w:rPr>
            </w:pPr>
            <w:r>
              <w:rPr>
                <w:rFonts w:hint="eastAsia" w:ascii="微软雅黑" w:hAnsi="微软雅黑" w:eastAsia="微软雅黑" w:cs="微软雅黑"/>
                <w:sz w:val="18"/>
                <w:szCs w:val="18"/>
              </w:rPr>
              <w:t>早餐后漫步在【雪韵大街】这里受西伯利亚寒流和日本海暖流交汇的影响，形成了“夏无三日晴、冬雪漫林间”的独特气候，这里的雪量大、雪景美、雪质纯、一步一景，可在雪乡石进行摄影创作，让瞬间的美丽留在您的永恒回忆中。</w:t>
            </w:r>
          </w:p>
          <w:p>
            <w:pPr>
              <w:spacing w:line="400" w:lineRule="exact"/>
              <w:ind w:firstLine="450" w:firstLineChars="250"/>
              <w:rPr>
                <w:rFonts w:ascii="微软雅黑" w:hAnsi="微软雅黑" w:eastAsia="微软雅黑" w:cs="微软雅黑"/>
                <w:sz w:val="18"/>
                <w:szCs w:val="18"/>
              </w:rPr>
            </w:pPr>
            <w:r>
              <w:rPr>
                <w:rFonts w:hint="eastAsia" w:ascii="微软雅黑" w:hAnsi="微软雅黑" w:eastAsia="微软雅黑" w:cs="微软雅黑"/>
                <w:sz w:val="18"/>
                <w:szCs w:val="18"/>
              </w:rPr>
              <w:t>【梦幻家园——雪蘑菇房】</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40分钟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洁白的冬雪，是纯洁无暇的象征，也是浪漫情怀的代言……每当白雪降落的时候，那一定是世上最美丽的时节，在梦幻家园内，可以看到最美的雪蘑菇、每年冬季会吸引好多摄影爱好者前来、登到最高点可以观到雪乡全景，好似一幅丹清水墨画。</w:t>
            </w:r>
          </w:p>
          <w:p>
            <w:pPr>
              <w:spacing w:line="400" w:lineRule="exact"/>
              <w:ind w:firstLine="450" w:firstLineChars="250"/>
              <w:rPr>
                <w:rFonts w:ascii="微软雅黑" w:hAnsi="微软雅黑" w:eastAsia="微软雅黑" w:cs="微软雅黑"/>
                <w:sz w:val="18"/>
                <w:szCs w:val="18"/>
              </w:rPr>
            </w:pPr>
            <w:r>
              <w:rPr>
                <w:rFonts w:hint="eastAsia" w:ascii="微软雅黑" w:hAnsi="微软雅黑" w:eastAsia="微软雅黑" w:cs="微软雅黑"/>
                <w:sz w:val="18"/>
                <w:szCs w:val="18"/>
              </w:rPr>
              <w:t>自行前往【棒槌山观光栈道】，沿栈道而上，沿途欣赏丛林雪景，眺望羊草山，老秃顶子山等壮观的自然景色。在棒槌山下的东北民俗风韵的建筑群落，小木屋层层叠叠，高低起伏，屋舍相连，一派天成，被誉为雪乡雪景之源，这里是观常林海雪源、拍摄旷世佳作的绝佳去处。</w:t>
            </w:r>
          </w:p>
          <w:p>
            <w:pPr>
              <w:spacing w:line="400" w:lineRule="exact"/>
              <w:ind w:firstLine="450" w:firstLineChars="250"/>
              <w:rPr>
                <w:rFonts w:ascii="微软雅黑" w:hAnsi="微软雅黑" w:eastAsia="微软雅黑" w:cs="微软雅黑"/>
                <w:sz w:val="18"/>
                <w:szCs w:val="18"/>
              </w:rPr>
            </w:pPr>
            <w:r>
              <w:rPr>
                <w:rFonts w:hint="eastAsia" w:ascii="微软雅黑" w:hAnsi="微软雅黑" w:eastAsia="微软雅黑" w:cs="微软雅黑"/>
                <w:sz w:val="18"/>
                <w:szCs w:val="18"/>
              </w:rPr>
              <w:t>之后我们就开始拍摄网红照片【泼水成冰】</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10分钟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当水蒸气遇低温后液化而成的小水滴，如同寒冷冬天在室外说话或呼吸时呼出的白气一样、见证极寒天气下的“泼水成冰”。</w:t>
            </w:r>
          </w:p>
          <w:p>
            <w:pPr>
              <w:spacing w:line="400" w:lineRule="exact"/>
              <w:ind w:firstLine="450" w:firstLineChars="250"/>
              <w:rPr>
                <w:rFonts w:ascii="微软雅黑" w:hAnsi="微软雅黑" w:eastAsia="微软雅黑" w:cs="微软雅黑"/>
                <w:sz w:val="18"/>
                <w:szCs w:val="18"/>
              </w:rPr>
            </w:pPr>
            <w:r>
              <w:rPr>
                <w:rFonts w:hint="eastAsia" w:ascii="微软雅黑" w:hAnsi="微软雅黑" w:eastAsia="微软雅黑" w:cs="微软雅黑"/>
                <w:sz w:val="18"/>
                <w:szCs w:val="18"/>
              </w:rPr>
              <w:t>【体验雪地长龙】</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15分钟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越野车牵引雪圈在冰天 雪地上驰骋飞驰，宛如长龙一般。刺激与开心并存。</w:t>
            </w:r>
          </w:p>
          <w:p>
            <w:pPr>
              <w:spacing w:line="400" w:lineRule="exact"/>
              <w:ind w:firstLine="450" w:firstLineChars="250"/>
              <w:rPr>
                <w:rFonts w:ascii="微软雅黑" w:hAnsi="微软雅黑" w:eastAsia="微软雅黑" w:cs="微软雅黑"/>
                <w:sz w:val="18"/>
                <w:szCs w:val="18"/>
              </w:rPr>
            </w:pPr>
            <w:r>
              <w:rPr>
                <w:rFonts w:hint="eastAsia" w:ascii="微软雅黑" w:hAnsi="微软雅黑" w:eastAsia="微软雅黑" w:cs="微软雅黑"/>
                <w:sz w:val="18"/>
                <w:szCs w:val="18"/>
              </w:rPr>
              <w:t>备注：由于雪乡返程回哈尔滨路程较远，所以我们要根据当天的天气情况而定，在十点左右返程。</w:t>
            </w:r>
          </w:p>
          <w:p>
            <w:pPr>
              <w:spacing w:line="400" w:lineRule="exact"/>
              <w:rPr>
                <w:rFonts w:ascii="微软雅黑" w:hAnsi="微软雅黑" w:eastAsia="微软雅黑" w:cs="微软雅黑"/>
                <w:b/>
                <w:color w:val="974706"/>
                <w:sz w:val="24"/>
                <w:szCs w:val="28"/>
              </w:rPr>
            </w:pPr>
            <w:r>
              <w:rPr>
                <w:rFonts w:hint="eastAsia" w:ascii="微软雅黑" w:hAnsi="微软雅黑" w:eastAsia="微软雅黑" w:cs="微软雅黑"/>
                <w:b/>
                <w:color w:val="974706"/>
                <w:sz w:val="24"/>
                <w:szCs w:val="28"/>
              </w:rPr>
              <w:t>温馨提示：</w:t>
            </w:r>
          </w:p>
          <w:p>
            <w:pPr>
              <w:spacing w:line="440" w:lineRule="exact"/>
              <w:ind w:left="178" w:leftChars="85"/>
              <w:textAlignment w:val="center"/>
              <w:rPr>
                <w:rFonts w:ascii="微软雅黑" w:hAnsi="微软雅黑" w:eastAsia="微软雅黑" w:cs="微软雅黑"/>
                <w:color w:val="C34D07"/>
                <w:sz w:val="18"/>
                <w:szCs w:val="18"/>
              </w:rPr>
            </w:pPr>
            <w:r>
              <w:rPr>
                <w:rFonts w:hint="eastAsia" w:ascii="MS Gothic" w:hAnsi="MS Gothic" w:eastAsia="MS Gothic" w:cs="MS Gothic"/>
                <w:color w:val="C34D07"/>
                <w:sz w:val="18"/>
                <w:szCs w:val="18"/>
              </w:rPr>
              <w:t>❤</w:t>
            </w:r>
            <w:r>
              <w:rPr>
                <w:rFonts w:hint="eastAsia" w:ascii="微软雅黑" w:hAnsi="微软雅黑" w:eastAsia="微软雅黑" w:cs="微软雅黑"/>
                <w:color w:val="C34D07"/>
                <w:sz w:val="18"/>
                <w:szCs w:val="18"/>
              </w:rPr>
              <w:t>冰雪大世界开业时间一般在12月25日左右，准确日期园方公布为准；没开业之前冰雪大世界更换成室内冰灯、望周知；</w:t>
            </w:r>
          </w:p>
          <w:p>
            <w:pPr>
              <w:spacing w:line="440" w:lineRule="exact"/>
              <w:ind w:left="178" w:leftChars="85"/>
              <w:textAlignment w:val="center"/>
              <w:rPr>
                <w:rFonts w:ascii="微软雅黑" w:hAnsi="微软雅黑" w:eastAsia="微软雅黑" w:cs="微软雅黑"/>
                <w:color w:val="C34D07"/>
                <w:sz w:val="18"/>
                <w:szCs w:val="18"/>
              </w:rPr>
            </w:pPr>
            <w:r>
              <w:rPr>
                <w:rFonts w:hint="eastAsia" w:ascii="MS Gothic" w:hAnsi="MS Gothic" w:eastAsia="MS Gothic" w:cs="MS Gothic"/>
                <w:color w:val="C34D07"/>
                <w:sz w:val="18"/>
                <w:szCs w:val="18"/>
              </w:rPr>
              <w:t>❤</w:t>
            </w:r>
            <w:r>
              <w:rPr>
                <w:rFonts w:hint="eastAsia" w:ascii="微软雅黑" w:hAnsi="微软雅黑" w:eastAsia="微软雅黑" w:cs="微软雅黑"/>
                <w:color w:val="C34D07"/>
                <w:sz w:val="18"/>
                <w:szCs w:val="18"/>
              </w:rPr>
              <w:t>冰雪大世界最美的夜场，16：00左右开放，在彩灯的映衬下，大型冰灯展美仑美幻，园区中还有热情洋溢的演艺表演；</w:t>
            </w:r>
          </w:p>
          <w:p>
            <w:pPr>
              <w:spacing w:line="440" w:lineRule="exact"/>
              <w:ind w:left="178" w:leftChars="85"/>
              <w:textAlignment w:val="center"/>
              <w:rPr>
                <w:rFonts w:ascii="微软雅黑" w:hAnsi="微软雅黑" w:eastAsia="微软雅黑" w:cs="微软雅黑"/>
                <w:color w:val="C34D07"/>
                <w:sz w:val="18"/>
                <w:szCs w:val="18"/>
              </w:rPr>
            </w:pPr>
            <w:r>
              <w:rPr>
                <w:rFonts w:hint="eastAsia" w:ascii="微软雅黑" w:hAnsi="微软雅黑" w:eastAsia="微软雅黑" w:cs="微软雅黑"/>
                <w:color w:val="C34D07"/>
                <w:sz w:val="18"/>
                <w:szCs w:val="18"/>
              </w:rPr>
              <w:t>❤摄影爱好者，请准备好单反相机以便记录下这美丽时刻！冰雪大世界园区内气温更低，请一定要做好保暖措施！</w:t>
            </w:r>
          </w:p>
          <w:p>
            <w:pPr>
              <w:spacing w:line="360" w:lineRule="exact"/>
              <w:ind w:firstLine="180" w:firstLineChars="100"/>
              <w:rPr>
                <w:rFonts w:ascii="微软雅黑" w:hAnsi="微软雅黑" w:eastAsia="微软雅黑" w:cs="微软雅黑"/>
                <w:bCs/>
                <w:color w:val="C34D07"/>
                <w:sz w:val="18"/>
                <w:szCs w:val="18"/>
              </w:rPr>
            </w:pPr>
            <w:r>
              <w:rPr>
                <w:rFonts w:hint="eastAsia" w:ascii="微软雅黑" w:hAnsi="微软雅黑" w:eastAsia="微软雅黑" w:cs="微软雅黑"/>
                <w:color w:val="C34D07"/>
                <w:sz w:val="18"/>
                <w:szCs w:val="18"/>
              </w:rPr>
              <w:t>❤</w:t>
            </w:r>
            <w:r>
              <w:rPr>
                <w:rFonts w:hint="eastAsia" w:ascii="微软雅黑" w:hAnsi="微软雅黑" w:eastAsia="微软雅黑" w:cs="微软雅黑"/>
                <w:bCs/>
                <w:color w:val="C34D07"/>
                <w:sz w:val="18"/>
                <w:szCs w:val="18"/>
              </w:rPr>
              <w:t>当日户外活动，冰雪路面注意安全，路上准备小零食保持体力，建议自备保温杯。</w:t>
            </w:r>
          </w:p>
          <w:p>
            <w:pPr>
              <w:tabs>
                <w:tab w:val="left" w:pos="1675"/>
              </w:tabs>
              <w:spacing w:line="0" w:lineRule="atLeast"/>
              <w:ind w:firstLine="180" w:firstLineChars="100"/>
              <w:rPr>
                <w:rFonts w:ascii="微软雅黑" w:hAnsi="微软雅黑" w:eastAsia="微软雅黑" w:cs="微软雅黑"/>
                <w:bCs/>
                <w:color w:val="C34D07"/>
                <w:sz w:val="18"/>
                <w:szCs w:val="18"/>
              </w:rPr>
            </w:pPr>
            <w:r>
              <w:rPr>
                <w:rFonts w:hint="eastAsia" w:ascii="微软雅黑" w:hAnsi="微软雅黑" w:eastAsia="微软雅黑" w:cs="微软雅黑"/>
                <w:color w:val="C34D07"/>
                <w:sz w:val="18"/>
                <w:szCs w:val="18"/>
              </w:rPr>
              <w:t>❤</w:t>
            </w:r>
            <w:r>
              <w:rPr>
                <w:rFonts w:hint="eastAsia" w:ascii="微软雅黑" w:hAnsi="微软雅黑" w:eastAsia="微软雅黑" w:cs="微软雅黑"/>
                <w:bCs/>
                <w:color w:val="C34D07"/>
                <w:sz w:val="18"/>
                <w:szCs w:val="18"/>
              </w:rPr>
              <w:t>滑雪为高风险体育活动，请务必注意人身安全。建议客人自行投保高风险旅游活动保险。</w:t>
            </w:r>
          </w:p>
          <w:p>
            <w:pPr>
              <w:spacing w:line="360" w:lineRule="exact"/>
              <w:ind w:left="358" w:leftChars="85" w:hanging="180" w:hangingChars="100"/>
              <w:rPr>
                <w:rFonts w:ascii="微软雅黑" w:hAnsi="微软雅黑" w:eastAsia="微软雅黑" w:cs="微软雅黑"/>
                <w:color w:val="C34D07"/>
                <w:sz w:val="18"/>
                <w:szCs w:val="18"/>
              </w:rPr>
            </w:pPr>
            <w:r>
              <w:rPr>
                <w:rFonts w:hint="eastAsia" w:ascii="微软雅黑" w:hAnsi="微软雅黑" w:eastAsia="微软雅黑" w:cs="微软雅黑"/>
                <w:color w:val="C34D07"/>
                <w:sz w:val="18"/>
                <w:szCs w:val="18"/>
              </w:rPr>
              <w:t>❤以上行程可能会因为天气、堵车等特殊情况而更改，具体日程安排根据当时天气及路况导游会灵活安排调整，如因大雪封道造成的行程延误，旅行社会积极协调。</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684" w:hRule="atLeast"/>
          <w:tblCellSpacing w:w="20" w:type="dxa"/>
          <w:jc w:val="center"/>
        </w:trPr>
        <w:tc>
          <w:tcPr>
            <w:tcW w:w="10215" w:type="dxa"/>
          </w:tcPr>
          <w:p>
            <w:pPr>
              <w:spacing w:line="380" w:lineRule="exact"/>
              <w:rPr>
                <w:rFonts w:ascii="微软雅黑" w:hAnsi="微软雅黑" w:eastAsia="微软雅黑" w:cs="微软雅黑"/>
              </w:rPr>
            </w:pPr>
            <w:r>
              <w:rPr>
                <w:rFonts w:hint="eastAsia" w:ascii="微软雅黑" w:hAnsi="微软雅黑" w:eastAsia="微软雅黑" w:cs="微软雅黑"/>
                <w:b/>
              </w:rPr>
              <w:t>餐饮安排：早餐：酒店内    中餐：特色八大碗    晚餐：饺子宴</w:t>
            </w:r>
          </w:p>
          <w:p>
            <w:pPr>
              <w:spacing w:line="380" w:lineRule="exact"/>
              <w:rPr>
                <w:rFonts w:ascii="微软雅黑" w:hAnsi="微软雅黑" w:eastAsia="微软雅黑" w:cs="微软雅黑"/>
              </w:rPr>
            </w:pPr>
            <w:r>
              <w:rPr>
                <w:rFonts w:hint="eastAsia" w:ascii="微软雅黑" w:hAnsi="微软雅黑" w:eastAsia="微软雅黑" w:cs="微软雅黑"/>
                <w:b/>
              </w:rPr>
              <w:t>参考酒店：</w:t>
            </w:r>
            <w:r>
              <w:rPr>
                <w:rFonts w:hint="eastAsia" w:ascii="微软雅黑" w:hAnsi="微软雅黑" w:eastAsia="微软雅黑" w:cs="微软雅黑"/>
                <w:b/>
                <w:bCs/>
                <w:color w:val="17365D"/>
                <w:szCs w:val="21"/>
              </w:rPr>
              <w:t>哈尔滨</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684" w:hRule="atLeast"/>
          <w:tblCellSpacing w:w="20" w:type="dxa"/>
          <w:jc w:val="center"/>
        </w:trPr>
        <w:tc>
          <w:tcPr>
            <w:tcW w:w="10215" w:type="dxa"/>
          </w:tcPr>
          <w:p>
            <w:pPr>
              <w:rPr>
                <w:rFonts w:ascii="微软雅黑" w:hAnsi="微软雅黑" w:eastAsia="微软雅黑" w:cs="微软雅黑"/>
                <w:b/>
                <w:color w:val="0070C0"/>
                <w:sz w:val="28"/>
                <w:szCs w:val="28"/>
                <w:u w:val="single"/>
              </w:rPr>
            </w:pPr>
            <w:r>
              <w:rPr>
                <w:rFonts w:hint="eastAsia" w:ascii="微软雅黑" w:hAnsi="微软雅黑" w:eastAsia="微软雅黑" w:cs="微软雅黑"/>
                <w:b/>
                <w:color w:val="0070C0"/>
                <w:sz w:val="28"/>
                <w:szCs w:val="28"/>
                <w:u w:val="single"/>
              </w:rPr>
              <w:t>2/7哈尔滨一日游</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早餐后逛街去咯，【中央大街】</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30分钟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这条长街始建于1900年，街道建筑包罗了文艺复兴，巴洛克等多种风格的建筑71栋。涵盖了欧洲最具魅力的近300年文化发展史.现在的中央大街已经成为了集休闲、游览、购物为一体的步行街。中央大街是哈尔滨的缩影，哈尔滨的独特建筑文化和哈尔滨人的欧式生活，这里都有明显的体现。在此特别赠送每人一支风靡百年的俄罗斯传统冰品～【马迭尔冰棍】，让您在俄风满满的中央大街散策同时也能尽享地道俄式冰棍所带给您舌尖上的满足。</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【圣·索菲亚教堂广场】（游览时间20分钟）, 参观远东最大的东正教教堂-----它是目前中国保存完美的典型拜占庭式建筑，这座诞生近百年的建筑宏伟壮观， 古朴典雅，充溢着迷人的色彩。</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【防洪胜利纪念塔】</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10分钟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它象征着哈尔滨精神。塔底上部下有一个刻着 1998 年洪水高度的标示板，时时提醒着市民不要忘记抗洪的重要。【斯大林公园】</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10分钟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50 年代以前，这里是铁路专用线和航运码头，建于 1953 年，原名「江畔公园」，位于松花江南岸，占地面积达 10 万平方公尺，为松花江畔避暑游览地之一，与太阳岛隔江相望。</w:t>
            </w:r>
          </w:p>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【百年滨江铁路栈道】</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20分钟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俗称老江桥，是一座跨越松花江的铁路桥梁，位于滨洲线2.741公里处，是黑龙江省哈尔滨市道里区与道外区分界线。【赫哲族冬捕或松花江观冬泳】</w:t>
            </w:r>
            <w:r>
              <w:rPr>
                <w:rFonts w:hint="eastAsia" w:ascii="微软雅黑" w:hAnsi="微软雅黑" w:eastAsia="微软雅黑" w:cs="微软雅黑"/>
                <w:sz w:val="18"/>
                <w:szCs w:val="18"/>
                <w:lang w:eastAsia="zh-CN"/>
              </w:rPr>
              <w:t>（约</w:t>
            </w:r>
            <w:r>
              <w:rPr>
                <w:rFonts w:hint="eastAsia" w:ascii="微软雅黑" w:hAnsi="微软雅黑" w:eastAsia="微软雅黑" w:cs="微软雅黑"/>
                <w:sz w:val="18"/>
                <w:szCs w:val="18"/>
                <w:lang w:val="en-US" w:eastAsia="zh-CN"/>
              </w:rPr>
              <w:t>20分钟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（根据江面开放情况二选一）（视天气情况而定、一般景区开放时 间为每年的12月20日左右）隆冬时节，赫哲族冬捕猎手们一展身手、在赫哲族姑娘的载歌载舞下观看冬捕场面、参与冰面上的小活动：冰爬犁、抽冰尜、骑冰上自行车，让您找到童话的美好！或在冰冻的松花江江面上观看勇敢者的运动—在零下20度的严寒天气下，冬泳爱好者穿着泳衣跳入刺骨的江水里。</w:t>
            </w:r>
          </w:p>
          <w:p>
            <w:pPr>
              <w:spacing w:line="400" w:lineRule="exact"/>
              <w:ind w:firstLine="450" w:firstLineChars="250"/>
              <w:rPr>
                <w:rFonts w:ascii="微软雅黑" w:hAnsi="微软雅黑" w:eastAsia="微软雅黑" w:cs="微软雅黑"/>
                <w:sz w:val="18"/>
                <w:szCs w:val="18"/>
              </w:rPr>
            </w:pPr>
            <w:r>
              <w:rPr>
                <w:rFonts w:hint="eastAsia" w:ascii="微软雅黑" w:hAnsi="微软雅黑" w:eastAsia="微软雅黑" w:cs="微软雅黑"/>
                <w:sz w:val="18"/>
                <w:szCs w:val="18"/>
              </w:rPr>
              <w:t>后</w:t>
            </w:r>
            <w:r>
              <w:rPr>
                <w:rFonts w:hint="eastAsia" w:ascii="微软雅黑" w:hAnsi="微软雅黑" w:eastAsia="微软雅黑" w:cs="新宋体"/>
                <w:b/>
                <w:kern w:val="0"/>
                <w:sz w:val="18"/>
                <w:szCs w:val="18"/>
              </w:rPr>
              <w:t>【</w:t>
            </w:r>
            <w:r>
              <w:rPr>
                <w:rFonts w:hint="eastAsia" w:ascii="微软雅黑" w:hAnsi="微软雅黑" w:eastAsia="微软雅黑" w:cs="新宋体"/>
                <w:b/>
                <w:color w:val="C00000"/>
                <w:kern w:val="0"/>
                <w:sz w:val="18"/>
                <w:szCs w:val="18"/>
              </w:rPr>
              <w:t>必打卡景点-冰雪大世界</w:t>
            </w:r>
            <w:r>
              <w:rPr>
                <w:rFonts w:hint="eastAsia" w:ascii="微软雅黑" w:hAnsi="微软雅黑" w:eastAsia="微软雅黑" w:cs="新宋体"/>
                <w:b/>
                <w:kern w:val="0"/>
                <w:sz w:val="18"/>
                <w:szCs w:val="18"/>
              </w:rPr>
              <w:t>】</w:t>
            </w:r>
            <w:r>
              <w:rPr>
                <w:rFonts w:hint="eastAsia" w:ascii="微软雅黑" w:hAnsi="微软雅黑" w:eastAsia="微软雅黑" w:cs="新宋体"/>
                <w:b/>
                <w:kern w:val="0"/>
                <w:sz w:val="18"/>
                <w:szCs w:val="18"/>
                <w:lang w:eastAsia="zh-CN"/>
              </w:rPr>
              <w:t>（约</w:t>
            </w:r>
            <w:r>
              <w:rPr>
                <w:rFonts w:hint="eastAsia" w:ascii="微软雅黑" w:hAnsi="微软雅黑" w:eastAsia="微软雅黑" w:cs="新宋体"/>
                <w:b/>
                <w:kern w:val="0"/>
                <w:sz w:val="18"/>
                <w:szCs w:val="18"/>
                <w:lang w:val="en-US" w:eastAsia="zh-CN"/>
              </w:rPr>
              <w:t>2小时</w:t>
            </w:r>
            <w:r>
              <w:rPr>
                <w:rFonts w:hint="eastAsia" w:ascii="微软雅黑" w:hAnsi="微软雅黑" w:eastAsia="微软雅黑" w:cs="新宋体"/>
                <w:b/>
                <w:kern w:val="0"/>
                <w:sz w:val="18"/>
                <w:szCs w:val="18"/>
                <w:lang w:eastAsia="zh-CN"/>
              </w:rPr>
              <w:t>）</w:t>
            </w:r>
            <w:r>
              <w:rPr>
                <w:rFonts w:hint="eastAsia" w:ascii="微软雅黑" w:hAnsi="微软雅黑" w:eastAsia="微软雅黑" w:cs="新宋体"/>
                <w:bCs/>
                <w:kern w:val="0"/>
                <w:sz w:val="18"/>
                <w:szCs w:val="18"/>
              </w:rPr>
              <w:t>夜幕降临后开启美丽的奇幻之旅！中国哈尔滨冰雪大世界始创于1999年，大型冰雪艺术精品工程，展示了北方名城哈尔滨冰雪文化和冰雪旅游魅力，在每年一届的冰雪大世界中，您都会观赏到世界上最高、最美、最雄伟、最具魅力的冰雪奇观。参观特色冰酒吧、冰旅馆、冰滑梯、雪雕、攀冰岩表演、冰上杂技、歌舞表演等丰富多彩的冰雪活动。</w:t>
            </w:r>
            <w:r>
              <w:rPr>
                <w:rFonts w:hint="eastAsia" w:ascii="微软雅黑" w:hAnsi="微软雅黑" w:eastAsia="微软雅黑" w:cs="新宋体"/>
                <w:b/>
                <w:bCs/>
                <w:color w:val="C00000"/>
                <w:kern w:val="0"/>
                <w:sz w:val="18"/>
                <w:szCs w:val="18"/>
              </w:rPr>
              <w:t>(</w:t>
            </w:r>
            <w:r>
              <w:rPr>
                <w:rFonts w:hint="eastAsia" w:ascii="微软雅黑" w:hAnsi="微软雅黑" w:eastAsia="微软雅黑" w:cs="微软雅黑"/>
                <w:b/>
                <w:color w:val="C00000"/>
                <w:sz w:val="18"/>
                <w:szCs w:val="18"/>
              </w:rPr>
              <w:t>冰雪大世界开业时间一般在12月25日左右，准确日期园方公布为准；没开业之前冰雪大世界更换成室内冰灯、望周知！）</w:t>
            </w:r>
          </w:p>
          <w:p>
            <w:pPr>
              <w:spacing w:line="400" w:lineRule="exact"/>
              <w:rPr>
                <w:rFonts w:ascii="微软雅黑" w:hAnsi="微软雅黑" w:eastAsia="微软雅黑" w:cs="微软雅黑"/>
                <w:sz w:val="18"/>
                <w:szCs w:val="18"/>
              </w:rPr>
            </w:pPr>
          </w:p>
          <w:p>
            <w:pPr>
              <w:spacing w:line="400" w:lineRule="exact"/>
              <w:rPr>
                <w:rFonts w:ascii="微软雅黑" w:hAnsi="微软雅黑" w:eastAsia="微软雅黑" w:cs="微软雅黑"/>
                <w:b/>
                <w:color w:val="974706"/>
                <w:sz w:val="24"/>
                <w:szCs w:val="28"/>
              </w:rPr>
            </w:pPr>
            <w:r>
              <w:rPr>
                <w:rFonts w:hint="eastAsia" w:ascii="微软雅黑" w:hAnsi="微软雅黑" w:eastAsia="微软雅黑" w:cs="微软雅黑"/>
                <w:b/>
                <w:color w:val="974706"/>
                <w:sz w:val="24"/>
                <w:szCs w:val="28"/>
              </w:rPr>
              <w:t>温馨提示：</w:t>
            </w:r>
          </w:p>
          <w:p>
            <w:pPr>
              <w:spacing w:line="440" w:lineRule="exact"/>
              <w:ind w:left="178" w:leftChars="85"/>
              <w:textAlignment w:val="center"/>
              <w:rPr>
                <w:rFonts w:ascii="微软雅黑" w:hAnsi="微软雅黑" w:eastAsia="微软雅黑" w:cs="微软雅黑"/>
                <w:color w:val="C34D07"/>
                <w:sz w:val="18"/>
                <w:szCs w:val="18"/>
              </w:rPr>
            </w:pPr>
            <w:r>
              <w:rPr>
                <w:rFonts w:hint="eastAsia" w:ascii="微软雅黑" w:hAnsi="微软雅黑" w:eastAsia="微软雅黑" w:cs="微软雅黑"/>
                <w:color w:val="C34D07"/>
                <w:sz w:val="18"/>
                <w:szCs w:val="18"/>
              </w:rPr>
              <w:t>❤行程所有赠送项目，如遇特殊情况无法参观，或因个人原因放弃，费用不退，望周知；</w:t>
            </w:r>
          </w:p>
          <w:p>
            <w:pPr>
              <w:spacing w:line="440" w:lineRule="exact"/>
              <w:ind w:left="178" w:leftChars="85"/>
              <w:textAlignment w:val="center"/>
              <w:rPr>
                <w:rFonts w:ascii="微软雅黑" w:hAnsi="微软雅黑" w:eastAsia="微软雅黑"/>
                <w:color w:val="0C0C0C"/>
                <w:sz w:val="18"/>
                <w:szCs w:val="18"/>
              </w:rPr>
            </w:pPr>
            <w:r>
              <w:rPr>
                <w:rFonts w:hint="eastAsia" w:ascii="微软雅黑" w:hAnsi="微软雅黑" w:eastAsia="微软雅黑" w:cs="微软雅黑"/>
                <w:color w:val="C34D07"/>
                <w:sz w:val="18"/>
                <w:szCs w:val="18"/>
              </w:rPr>
              <w:t>❤行程所列时间仅供参考，可能会因为天气、堵车等特殊情况而更改，具体日程安排根据天气及路况导游会灵活安排调整。</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517" w:hRule="atLeast"/>
          <w:tblCellSpacing w:w="20" w:type="dxa"/>
          <w:jc w:val="center"/>
        </w:trPr>
        <w:tc>
          <w:tcPr>
            <w:tcW w:w="10215" w:type="dxa"/>
          </w:tcPr>
          <w:p>
            <w:pPr>
              <w:spacing w:line="380" w:lineRule="exact"/>
              <w:rPr>
                <w:rFonts w:ascii="微软雅黑" w:hAnsi="微软雅黑" w:eastAsia="微软雅黑" w:cs="微软雅黑"/>
                <w:szCs w:val="21"/>
              </w:rPr>
            </w:pPr>
            <w:r>
              <w:rPr>
                <w:rFonts w:hint="eastAsia" w:ascii="微软雅黑" w:hAnsi="微软雅黑" w:eastAsia="微软雅黑" w:cs="微软雅黑"/>
                <w:b/>
              </w:rPr>
              <w:t>餐饮安排：</w:t>
            </w:r>
            <w:r>
              <w:rPr>
                <w:rFonts w:hint="eastAsia" w:ascii="微软雅黑" w:hAnsi="微软雅黑" w:eastAsia="微软雅黑" w:cs="微软雅黑"/>
                <w:b/>
                <w:bCs/>
                <w:szCs w:val="21"/>
              </w:rPr>
              <w:t>早餐：酒店内    中餐：年猪烩菜    晚餐：自理</w:t>
            </w:r>
          </w:p>
          <w:p>
            <w:pPr>
              <w:spacing w:line="400" w:lineRule="exact"/>
              <w:rPr>
                <w:rFonts w:ascii="微软雅黑" w:hAnsi="微软雅黑" w:eastAsia="微软雅黑"/>
                <w:color w:val="0C0C0C"/>
                <w:sz w:val="18"/>
                <w:szCs w:val="18"/>
              </w:rPr>
            </w:pPr>
            <w:r>
              <w:rPr>
                <w:rFonts w:hint="eastAsia" w:ascii="微软雅黑" w:hAnsi="微软雅黑" w:eastAsia="微软雅黑" w:cs="微软雅黑"/>
                <w:b/>
              </w:rPr>
              <w:t>参考酒店：</w:t>
            </w:r>
            <w:r>
              <w:rPr>
                <w:rFonts w:hint="eastAsia" w:ascii="微软雅黑" w:hAnsi="微软雅黑" w:eastAsia="微软雅黑" w:cs="微软雅黑"/>
                <w:b/>
                <w:szCs w:val="21"/>
              </w:rPr>
              <w:t>哈尔滨</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517" w:hRule="atLeast"/>
          <w:tblCellSpacing w:w="20" w:type="dxa"/>
          <w:jc w:val="center"/>
        </w:trPr>
        <w:tc>
          <w:tcPr>
            <w:tcW w:w="10215" w:type="dxa"/>
          </w:tcPr>
          <w:p>
            <w:pPr>
              <w:rPr>
                <w:rFonts w:ascii="微软雅黑" w:hAnsi="微软雅黑" w:eastAsia="微软雅黑" w:cs="微软雅黑"/>
                <w:b/>
                <w:color w:val="548DD4" w:themeColor="text2" w:themeTint="99"/>
                <w:sz w:val="28"/>
                <w:szCs w:val="28"/>
                <w:u w:val="single"/>
              </w:rPr>
            </w:pPr>
            <w:r>
              <w:rPr>
                <w:rFonts w:hint="eastAsia" w:ascii="微软雅黑" w:hAnsi="微软雅黑" w:eastAsia="微软雅黑" w:cs="微软雅黑"/>
                <w:b/>
                <w:color w:val="548DD4" w:themeColor="text2" w:themeTint="99"/>
                <w:sz w:val="28"/>
                <w:szCs w:val="28"/>
                <w:u w:val="single"/>
              </w:rPr>
              <w:t>2/8 哈尔滨自由活动</w:t>
            </w:r>
          </w:p>
          <w:p>
            <w:pPr>
              <w:rPr>
                <w:rFonts w:ascii="微软雅黑" w:hAnsi="微软雅黑" w:eastAsia="微软雅黑" w:cs="微软雅黑"/>
                <w:b/>
              </w:rPr>
            </w:pPr>
            <w:r>
              <w:rPr>
                <w:rFonts w:hint="eastAsia" w:ascii="微软雅黑" w:hAnsi="微软雅黑" w:eastAsia="微软雅黑" w:cs="微软雅黑"/>
                <w:b/>
              </w:rPr>
              <w:t>早餐后，自由活动。（当日不含餐不含导游不含车不含住宿）</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875" w:hRule="atLeast"/>
          <w:tblCellSpacing w:w="20" w:type="dxa"/>
          <w:jc w:val="center"/>
        </w:trPr>
        <w:tc>
          <w:tcPr>
            <w:tcW w:w="10215" w:type="dxa"/>
          </w:tcPr>
          <w:p>
            <w:pPr>
              <w:spacing w:line="380" w:lineRule="exact"/>
              <w:rPr>
                <w:rFonts w:ascii="微软雅黑" w:hAnsi="微软雅黑" w:eastAsia="微软雅黑" w:cs="微软雅黑"/>
                <w:szCs w:val="21"/>
              </w:rPr>
            </w:pPr>
            <w:r>
              <w:rPr>
                <w:rFonts w:hint="eastAsia" w:ascii="微软雅黑" w:hAnsi="微软雅黑" w:eastAsia="微软雅黑" w:cs="微软雅黑"/>
                <w:b/>
              </w:rPr>
              <w:t>餐饮安排：</w:t>
            </w:r>
            <w:r>
              <w:rPr>
                <w:rFonts w:hint="eastAsia" w:ascii="微软雅黑" w:hAnsi="微软雅黑" w:eastAsia="微软雅黑" w:cs="微软雅黑"/>
                <w:b/>
                <w:bCs/>
                <w:szCs w:val="21"/>
              </w:rPr>
              <w:t>早餐：酒店内    中餐：无    晚餐：无</w:t>
            </w:r>
          </w:p>
          <w:p>
            <w:pPr>
              <w:spacing w:line="380" w:lineRule="exact"/>
              <w:rPr>
                <w:rFonts w:ascii="微软雅黑" w:hAnsi="微软雅黑" w:eastAsia="微软雅黑" w:cs="微软雅黑"/>
              </w:rPr>
            </w:pPr>
            <w:r>
              <w:rPr>
                <w:rFonts w:hint="eastAsia" w:ascii="微软雅黑" w:hAnsi="微软雅黑" w:eastAsia="微软雅黑" w:cs="微软雅黑"/>
                <w:b/>
              </w:rPr>
              <w:t>参考酒店：</w:t>
            </w:r>
            <w:r>
              <w:rPr>
                <w:rFonts w:hint="eastAsia" w:ascii="微软雅黑" w:hAnsi="微软雅黑" w:eastAsia="微软雅黑" w:cs="微软雅黑"/>
                <w:b/>
                <w:szCs w:val="21"/>
              </w:rPr>
              <w:t>自理</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875" w:hRule="atLeast"/>
          <w:tblCellSpacing w:w="20" w:type="dxa"/>
          <w:jc w:val="center"/>
        </w:trPr>
        <w:tc>
          <w:tcPr>
            <w:tcW w:w="10215" w:type="dxa"/>
          </w:tcPr>
          <w:p>
            <w:pPr>
              <w:rPr>
                <w:rFonts w:ascii="微软雅黑" w:hAnsi="微软雅黑" w:eastAsia="微软雅黑" w:cs="微软雅黑"/>
                <w:b/>
                <w:color w:val="0070C0"/>
                <w:sz w:val="28"/>
                <w:szCs w:val="28"/>
                <w:u w:val="single"/>
              </w:rPr>
            </w:pPr>
            <w:r>
              <w:rPr>
                <w:rFonts w:hint="eastAsia" w:ascii="微软雅黑" w:hAnsi="微软雅黑" w:eastAsia="微软雅黑" w:cs="微软雅黑"/>
                <w:b/>
                <w:color w:val="0070C0"/>
                <w:sz w:val="28"/>
                <w:szCs w:val="28"/>
                <w:u w:val="single"/>
              </w:rPr>
              <w:t>2/9哈尔滨——温馨的家</w:t>
            </w:r>
          </w:p>
          <w:p>
            <w:pPr>
              <w:widowControl/>
              <w:spacing w:line="320" w:lineRule="exact"/>
              <w:jc w:val="left"/>
              <w:rPr>
                <w:rFonts w:ascii="微软雅黑" w:hAnsi="微软雅黑" w:eastAsia="微软雅黑"/>
                <w:color w:val="000000"/>
                <w:szCs w:val="21"/>
              </w:rPr>
            </w:pPr>
            <w:r>
              <w:rPr>
                <w:rFonts w:hint="eastAsia" w:ascii="微软雅黑" w:hAnsi="微软雅黑" w:eastAsia="微软雅黑"/>
                <w:color w:val="000000"/>
                <w:szCs w:val="21"/>
              </w:rPr>
              <w:t>早根据航班时间安排送机，客人乘坐航班</w:t>
            </w:r>
            <w:r>
              <w:rPr>
                <w:rFonts w:hint="eastAsia" w:ascii="宋体" w:hAnsi="宋体"/>
                <w:szCs w:val="21"/>
              </w:rPr>
              <w:t xml:space="preserve"> CZ6424 （09:00-15:55）经停武汉</w:t>
            </w:r>
            <w:r>
              <w:rPr>
                <w:rFonts w:hint="eastAsia" w:ascii="微软雅黑" w:hAnsi="微软雅黑" w:eastAsia="微软雅黑"/>
                <w:color w:val="000000"/>
                <w:szCs w:val="21"/>
              </w:rPr>
              <w:t>返回南宁吴圩机场，散团！</w:t>
            </w:r>
          </w:p>
          <w:p>
            <w:pPr>
              <w:widowControl/>
              <w:spacing w:line="320" w:lineRule="exact"/>
              <w:jc w:val="left"/>
              <w:rPr>
                <w:rFonts w:ascii="微软雅黑" w:hAnsi="微软雅黑" w:eastAsia="微软雅黑"/>
                <w:color w:val="000000"/>
                <w:szCs w:val="21"/>
              </w:rPr>
            </w:pPr>
            <w:r>
              <w:rPr>
                <w:rFonts w:hint="eastAsia" w:ascii="微软雅黑" w:hAnsi="微软雅黑" w:eastAsia="微软雅黑"/>
                <w:color w:val="000000"/>
                <w:szCs w:val="21"/>
              </w:rPr>
              <w:t>【温馨提示】</w:t>
            </w:r>
          </w:p>
          <w:p>
            <w:pPr>
              <w:widowControl/>
              <w:spacing w:line="320" w:lineRule="exact"/>
              <w:jc w:val="left"/>
              <w:rPr>
                <w:rFonts w:ascii="微软雅黑" w:hAnsi="微软雅黑" w:eastAsia="微软雅黑"/>
                <w:color w:val="000000"/>
                <w:szCs w:val="21"/>
              </w:rPr>
            </w:pPr>
            <w:r>
              <w:rPr>
                <w:rFonts w:hint="eastAsia" w:ascii="微软雅黑" w:hAnsi="微软雅黑" w:eastAsia="微软雅黑"/>
                <w:color w:val="000000"/>
                <w:szCs w:val="21"/>
              </w:rPr>
              <w:t>酒店退房时间为中午12:00，请提前收拾好行李，做好退房准备！</w:t>
            </w:r>
          </w:p>
          <w:p>
            <w:pPr>
              <w:widowControl/>
              <w:spacing w:line="320" w:lineRule="exact"/>
              <w:jc w:val="left"/>
              <w:rPr>
                <w:rFonts w:ascii="微软雅黑" w:hAnsi="微软雅黑" w:eastAsia="微软雅黑"/>
                <w:color w:val="000000"/>
                <w:szCs w:val="21"/>
              </w:rPr>
            </w:pPr>
            <w:r>
              <w:rPr>
                <w:rFonts w:hint="eastAsia" w:ascii="微软雅黑" w:hAnsi="微软雅黑" w:eastAsia="微软雅黑"/>
                <w:color w:val="000000"/>
                <w:szCs w:val="21"/>
              </w:rPr>
              <w:t>请出酒店前检查一下您的随身物品，切记丢失！</w:t>
            </w:r>
          </w:p>
          <w:p>
            <w:pPr>
              <w:widowControl/>
              <w:spacing w:line="320" w:lineRule="exact"/>
              <w:jc w:val="left"/>
              <w:rPr>
                <w:rFonts w:ascii="微软雅黑" w:hAnsi="微软雅黑" w:eastAsia="微软雅黑"/>
                <w:color w:val="000000"/>
                <w:szCs w:val="21"/>
              </w:rPr>
            </w:pPr>
            <w:r>
              <w:rPr>
                <w:rFonts w:hint="eastAsia" w:ascii="微软雅黑" w:hAnsi="微软雅黑" w:eastAsia="微软雅黑"/>
                <w:color w:val="000000"/>
                <w:szCs w:val="21"/>
              </w:rPr>
              <w:t xml:space="preserve">送团提示：我们为客人预约送团服务，我们的工作人员会提前2-2.5小时送您去机场，请保持电话畅通。 </w:t>
            </w:r>
          </w:p>
          <w:p>
            <w:pPr>
              <w:spacing w:line="380" w:lineRule="exact"/>
              <w:rPr>
                <w:rFonts w:ascii="微软雅黑" w:hAnsi="微软雅黑" w:eastAsia="微软雅黑" w:cs="微软雅黑"/>
                <w:b/>
              </w:rPr>
            </w:pPr>
            <w:r>
              <w:rPr>
                <w:rFonts w:hint="eastAsia" w:ascii="微软雅黑" w:hAnsi="微软雅黑" w:eastAsia="微软雅黑"/>
                <w:color w:val="000000"/>
                <w:szCs w:val="21"/>
              </w:rPr>
              <w:t>结束：如果服务满意，请您发微信晒一下吧，并填写意见反馈单，我们处理问题以意见反馈单内容填写为准，恕不处理意见单填写满意后回团提出的问题感谢您的配合。</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875" w:hRule="atLeast"/>
          <w:tblCellSpacing w:w="20" w:type="dxa"/>
          <w:jc w:val="center"/>
        </w:trPr>
        <w:tc>
          <w:tcPr>
            <w:tcW w:w="10215" w:type="dxa"/>
          </w:tcPr>
          <w:p>
            <w:pPr>
              <w:spacing w:line="380" w:lineRule="exact"/>
              <w:rPr>
                <w:rFonts w:ascii="微软雅黑" w:hAnsi="微软雅黑" w:eastAsia="微软雅黑" w:cs="微软雅黑"/>
              </w:rPr>
            </w:pPr>
            <w:r>
              <w:rPr>
                <w:rFonts w:hint="eastAsia" w:ascii="微软雅黑" w:hAnsi="微软雅黑" w:eastAsia="微软雅黑" w:cs="微软雅黑"/>
                <w:b/>
              </w:rPr>
              <w:t xml:space="preserve">餐饮安排：早餐含   </w:t>
            </w:r>
          </w:p>
          <w:p>
            <w:pPr>
              <w:spacing w:line="380" w:lineRule="exact"/>
              <w:rPr>
                <w:rFonts w:ascii="微软雅黑" w:hAnsi="微软雅黑" w:eastAsia="微软雅黑" w:cs="微软雅黑"/>
                <w:b/>
              </w:rPr>
            </w:pPr>
            <w:r>
              <w:rPr>
                <w:rFonts w:hint="eastAsia" w:ascii="微软雅黑" w:hAnsi="微软雅黑" w:eastAsia="微软雅黑" w:cs="微软雅黑"/>
                <w:b/>
              </w:rPr>
              <w:t>参考酒店：</w:t>
            </w:r>
            <w:r>
              <w:rPr>
                <w:rFonts w:hint="eastAsia" w:ascii="微软雅黑" w:hAnsi="微软雅黑" w:eastAsia="微软雅黑" w:cs="微软雅黑"/>
                <w:b/>
                <w:szCs w:val="21"/>
              </w:rPr>
              <w:t>温馨家园</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517" w:hRule="atLeast"/>
          <w:tblCellSpacing w:w="20" w:type="dxa"/>
          <w:jc w:val="center"/>
        </w:trPr>
        <w:tc>
          <w:tcPr>
            <w:tcW w:w="10215" w:type="dxa"/>
          </w:tcPr>
          <w:p>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费用包含：</w:t>
            </w:r>
          </w:p>
          <w:p>
            <w:pPr>
              <w:spacing w:line="380" w:lineRule="exact"/>
              <w:rPr>
                <w:rFonts w:ascii="微软雅黑" w:hAnsi="微软雅黑" w:eastAsia="微软雅黑" w:cs="微软雅黑"/>
              </w:rPr>
            </w:pPr>
            <w:r>
              <w:rPr>
                <w:rFonts w:hint="eastAsia" w:ascii="微软雅黑" w:hAnsi="微软雅黑" w:eastAsia="微软雅黑" w:cs="微软雅黑"/>
              </w:rPr>
              <w:t>交通：当地旅游巴士，往返机票含税。</w:t>
            </w:r>
          </w:p>
          <w:p>
            <w:pPr>
              <w:spacing w:line="380" w:lineRule="exact"/>
              <w:rPr>
                <w:rFonts w:ascii="微软雅黑" w:hAnsi="微软雅黑" w:eastAsia="微软雅黑" w:cs="微软雅黑"/>
              </w:rPr>
            </w:pPr>
            <w:r>
              <w:rPr>
                <w:rFonts w:hint="eastAsia" w:ascii="微软雅黑" w:hAnsi="微软雅黑" w:eastAsia="微软雅黑" w:cs="微软雅黑"/>
              </w:rPr>
              <w:t>住宿：</w:t>
            </w:r>
          </w:p>
          <w:p>
            <w:pPr>
              <w:spacing w:line="380" w:lineRule="exact"/>
              <w:rPr>
                <w:rFonts w:hint="eastAsia" w:ascii="微软雅黑" w:hAnsi="微软雅黑" w:eastAsia="微软雅黑" w:cs="微软雅黑"/>
                <w:lang w:eastAsia="zh-CN"/>
              </w:rPr>
            </w:pPr>
            <w:r>
              <w:rPr>
                <w:rFonts w:hint="eastAsia" w:ascii="微软雅黑" w:hAnsi="微软雅黑" w:eastAsia="微软雅黑" w:cs="微软雅黑"/>
              </w:rPr>
              <w:t>亚布力1晚酒店：滑雪者之家或养生温泉酒店</w:t>
            </w:r>
            <w:r>
              <w:rPr>
                <w:rFonts w:hint="eastAsia" w:ascii="微软雅黑" w:hAnsi="微软雅黑" w:eastAsia="微软雅黑" w:cs="微软雅黑"/>
                <w:lang w:eastAsia="zh-CN"/>
              </w:rPr>
              <w:t>或同档次</w:t>
            </w:r>
          </w:p>
          <w:p>
            <w:pPr>
              <w:spacing w:line="380" w:lineRule="exact"/>
              <w:rPr>
                <w:rFonts w:hint="eastAsia" w:ascii="微软雅黑" w:hAnsi="微软雅黑" w:eastAsia="微软雅黑" w:cs="微软雅黑"/>
                <w:lang w:val="en-US" w:eastAsia="zh-CN"/>
              </w:rPr>
            </w:pPr>
            <w:r>
              <w:rPr>
                <w:rFonts w:hint="eastAsia" w:ascii="微软雅黑" w:hAnsi="微软雅黑" w:eastAsia="微软雅黑" w:cs="微软雅黑"/>
              </w:rPr>
              <w:t>雪乡独立卫浴特色火炕</w:t>
            </w:r>
            <w:r>
              <w:rPr>
                <w:rFonts w:hint="eastAsia" w:ascii="微软雅黑" w:hAnsi="微软雅黑" w:eastAsia="微软雅黑" w:cs="微软雅黑"/>
                <w:lang w:val="en-US" w:eastAsia="zh-CN"/>
              </w:rPr>
              <w:t>4人间</w:t>
            </w:r>
          </w:p>
          <w:p>
            <w:pPr>
              <w:spacing w:line="380" w:lineRule="exact"/>
              <w:rPr>
                <w:rFonts w:hint="eastAsia" w:ascii="微软雅黑" w:hAnsi="微软雅黑" w:eastAsia="微软雅黑" w:cs="微软雅黑"/>
                <w:lang w:eastAsia="zh-CN"/>
              </w:rPr>
            </w:pPr>
            <w:r>
              <w:rPr>
                <w:rFonts w:hint="eastAsia" w:ascii="微软雅黑" w:hAnsi="微软雅黑" w:eastAsia="微软雅黑" w:cs="微软雅黑"/>
              </w:rPr>
              <w:t>哈尔滨3晚酒店：傲雪四季或地玖公馆</w:t>
            </w:r>
            <w:r>
              <w:rPr>
                <w:rFonts w:hint="eastAsia" w:ascii="微软雅黑" w:hAnsi="微软雅黑" w:eastAsia="微软雅黑" w:cs="微软雅黑"/>
                <w:lang w:eastAsia="zh-CN"/>
              </w:rPr>
              <w:t>或同档次</w:t>
            </w:r>
          </w:p>
          <w:p>
            <w:pPr>
              <w:spacing w:line="380" w:lineRule="exact"/>
              <w:rPr>
                <w:rFonts w:hint="eastAsia" w:ascii="微软雅黑" w:hAnsi="微软雅黑" w:eastAsia="微软雅黑" w:cs="微软雅黑"/>
                <w:lang w:eastAsia="zh-CN"/>
              </w:rPr>
            </w:pPr>
            <w:r>
              <w:rPr>
                <w:rFonts w:hint="eastAsia" w:ascii="微软雅黑" w:hAnsi="微软雅黑" w:eastAsia="微软雅黑" w:cs="微软雅黑"/>
              </w:rPr>
              <w:t>用餐：7正5早，早餐为酒店包含早餐，正餐30元/人/正的高餐标，让您食尚东北！</w:t>
            </w:r>
            <w:r>
              <w:rPr>
                <w:rFonts w:hint="eastAsia" w:ascii="微软雅黑" w:hAnsi="微软雅黑" w:eastAsia="微软雅黑" w:cs="微软雅黑"/>
                <w:lang w:eastAsia="zh-CN"/>
              </w:rPr>
              <w:t>不吃不退</w:t>
            </w:r>
          </w:p>
          <w:p>
            <w:pPr>
              <w:spacing w:line="380" w:lineRule="exact"/>
              <w:rPr>
                <w:rFonts w:ascii="微软雅黑" w:hAnsi="微软雅黑" w:eastAsia="微软雅黑" w:cs="微软雅黑"/>
              </w:rPr>
            </w:pPr>
            <w:r>
              <w:rPr>
                <w:rFonts w:hint="eastAsia" w:ascii="微软雅黑" w:hAnsi="微软雅黑" w:eastAsia="微软雅黑" w:cs="微软雅黑"/>
              </w:rPr>
              <w:t>门票：行程中所含的景点首道大门票，参考行程描述。</w:t>
            </w:r>
          </w:p>
          <w:p>
            <w:pPr>
              <w:spacing w:line="380" w:lineRule="exact"/>
              <w:ind w:firstLine="420" w:firstLineChars="200"/>
              <w:rPr>
                <w:rFonts w:ascii="微软雅黑" w:hAnsi="微软雅黑" w:eastAsia="微软雅黑" w:cs="微软雅黑"/>
              </w:rPr>
            </w:pPr>
            <w:r>
              <w:rPr>
                <w:rFonts w:hint="eastAsia" w:ascii="微软雅黑" w:hAnsi="微软雅黑" w:eastAsia="微软雅黑" w:cs="微软雅黑"/>
              </w:rPr>
              <w:t>（赠送项目视景区开放情况、行程时间、天气情况而定，如因以上原因或客人自身原因不参加费用不退）</w:t>
            </w:r>
          </w:p>
          <w:p>
            <w:pPr>
              <w:spacing w:line="380" w:lineRule="exact"/>
              <w:rPr>
                <w:rFonts w:ascii="微软雅黑" w:hAnsi="微软雅黑" w:eastAsia="微软雅黑" w:cs="微软雅黑"/>
              </w:rPr>
            </w:pPr>
            <w:r>
              <w:rPr>
                <w:rFonts w:hint="eastAsia" w:ascii="微软雅黑" w:hAnsi="微软雅黑" w:eastAsia="微软雅黑" w:cs="微软雅黑"/>
              </w:rPr>
              <w:t>导服：当地中文导游服务。</w:t>
            </w:r>
          </w:p>
          <w:p>
            <w:pPr>
              <w:spacing w:line="360" w:lineRule="exact"/>
              <w:rPr>
                <w:rFonts w:ascii="微软雅黑" w:hAnsi="微软雅黑" w:eastAsia="微软雅黑" w:cs="微软雅黑"/>
              </w:rPr>
            </w:pPr>
            <w:r>
              <w:rPr>
                <w:rFonts w:hint="eastAsia" w:ascii="微软雅黑" w:hAnsi="微软雅黑" w:eastAsia="微软雅黑" w:cs="微软雅黑"/>
              </w:rPr>
              <w:t>儿童价标准：年龄2~12周岁，含当地车位费、正餐以及导服、雪乡火炕住宿；赠送亚布力滑雪4小时；</w:t>
            </w:r>
          </w:p>
          <w:p>
            <w:pPr>
              <w:spacing w:line="360" w:lineRule="exact"/>
              <w:ind w:firstLine="630" w:firstLineChars="300"/>
              <w:rPr>
                <w:rFonts w:ascii="微软雅黑" w:hAnsi="微软雅黑" w:eastAsia="微软雅黑" w:cs="微软雅黑"/>
              </w:rPr>
            </w:pPr>
            <w:r>
              <w:rPr>
                <w:rFonts w:hint="eastAsia" w:ascii="微软雅黑" w:hAnsi="微软雅黑" w:eastAsia="微软雅黑" w:cs="微软雅黑"/>
              </w:rPr>
              <w:t>★儿童所发生门票及自费项目等费用请根据景区规定付费。</w:t>
            </w:r>
          </w:p>
          <w:p>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备 注：</w:t>
            </w:r>
          </w:p>
          <w:p>
            <w:pPr>
              <w:numPr>
                <w:ilvl w:val="0"/>
                <w:numId w:val="1"/>
              </w:numPr>
              <w:spacing w:line="400" w:lineRule="exact"/>
              <w:rPr>
                <w:rFonts w:ascii="微软雅黑" w:hAnsi="微软雅黑" w:eastAsia="微软雅黑" w:cs="微软雅黑"/>
                <w:b/>
                <w:bCs/>
                <w:color w:val="3D2FF9"/>
              </w:rPr>
            </w:pPr>
            <w:r>
              <w:rPr>
                <w:rFonts w:hint="eastAsia" w:ascii="微软雅黑" w:hAnsi="微软雅黑" w:eastAsia="微软雅黑" w:cs="微软雅黑"/>
                <w:b/>
                <w:bCs/>
                <w:color w:val="3D2FF9"/>
              </w:rPr>
              <w:t>儿童价格含旅游车位、雪乡炕位、正餐费，赠送亚布力滑雪3小时。  哈尔滨、亚布力不占床不含早餐，早餐如果发生，费用自理！</w:t>
            </w:r>
          </w:p>
          <w:p>
            <w:pPr>
              <w:numPr>
                <w:ilvl w:val="0"/>
                <w:numId w:val="1"/>
              </w:numPr>
              <w:spacing w:line="400" w:lineRule="exact"/>
              <w:rPr>
                <w:rFonts w:ascii="微软雅黑" w:hAnsi="微软雅黑" w:eastAsia="微软雅黑" w:cs="微软雅黑"/>
                <w:b/>
                <w:bCs/>
                <w:color w:val="3D2FF9"/>
              </w:rPr>
            </w:pPr>
            <w:r>
              <w:rPr>
                <w:rFonts w:hint="eastAsia" w:ascii="微软雅黑" w:hAnsi="微软雅黑" w:eastAsia="微软雅黑" w:cs="微软雅黑"/>
                <w:b/>
                <w:bCs/>
                <w:color w:val="3D2FF9"/>
              </w:rPr>
              <w:t>儿童如按成人报名，发生门票差价费用不退！</w:t>
            </w:r>
          </w:p>
          <w:p>
            <w:pPr>
              <w:numPr>
                <w:ilvl w:val="0"/>
                <w:numId w:val="1"/>
              </w:numPr>
              <w:spacing w:line="400" w:lineRule="exact"/>
              <w:rPr>
                <w:rFonts w:ascii="微软雅黑" w:hAnsi="微软雅黑" w:eastAsia="微软雅黑" w:cs="微软雅黑"/>
                <w:b/>
                <w:bCs/>
                <w:color w:val="3D2FF9"/>
              </w:rPr>
            </w:pPr>
            <w:r>
              <w:rPr>
                <w:rFonts w:hint="eastAsia" w:ascii="微软雅黑" w:hAnsi="微软雅黑" w:eastAsia="微软雅黑" w:cs="微软雅黑"/>
                <w:b/>
                <w:bCs/>
                <w:color w:val="3D2FF9"/>
              </w:rPr>
              <w:t>亚布力滑雪期间如需景区的滑雪教练，费用请自理。滑雪教练属于游客在景区的自行消费行为，不属于自费项目范畴。</w:t>
            </w:r>
          </w:p>
          <w:p>
            <w:pPr>
              <w:numPr>
                <w:ilvl w:val="0"/>
                <w:numId w:val="1"/>
              </w:numPr>
              <w:spacing w:line="400" w:lineRule="exact"/>
              <w:rPr>
                <w:rFonts w:ascii="微软雅黑" w:hAnsi="微软雅黑" w:eastAsia="微软雅黑" w:cs="微软雅黑"/>
              </w:rPr>
            </w:pPr>
            <w:r>
              <w:rPr>
                <w:rFonts w:hint="eastAsia" w:ascii="微软雅黑" w:hAnsi="微软雅黑" w:eastAsia="微软雅黑" w:cs="微软雅黑"/>
                <w:b/>
                <w:bCs/>
                <w:color w:val="3D2FF9"/>
              </w:rPr>
              <w:t>单房差不含雪乡。</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1260" w:hRule="atLeast"/>
          <w:tblCellSpacing w:w="20" w:type="dxa"/>
          <w:jc w:val="center"/>
        </w:trPr>
        <w:tc>
          <w:tcPr>
            <w:tcW w:w="10215" w:type="dxa"/>
          </w:tcPr>
          <w:p>
            <w:pPr>
              <w:spacing w:line="360" w:lineRule="exact"/>
              <w:rPr>
                <w:rFonts w:ascii="微软雅黑" w:hAnsi="微软雅黑" w:eastAsia="微软雅黑" w:cs="微软雅黑"/>
                <w:b/>
                <w:color w:val="FF0000"/>
                <w:sz w:val="24"/>
                <w:szCs w:val="24"/>
                <w:shd w:val="clear" w:color="FFFFFF" w:fill="D9D9D9"/>
              </w:rPr>
            </w:pPr>
            <w:r>
              <w:rPr>
                <w:rFonts w:hint="eastAsia" w:ascii="微软雅黑" w:hAnsi="微软雅黑" w:eastAsia="微软雅黑" w:cs="微软雅黑"/>
                <w:b/>
                <w:color w:val="FF0000"/>
                <w:sz w:val="24"/>
                <w:szCs w:val="24"/>
                <w:shd w:val="clear" w:color="FFFFFF" w:fill="D9D9D9"/>
              </w:rPr>
              <w:t>费用不含</w:t>
            </w:r>
          </w:p>
          <w:p>
            <w:pPr>
              <w:spacing w:line="360" w:lineRule="exact"/>
              <w:rPr>
                <w:rFonts w:ascii="微软雅黑" w:hAnsi="微软雅黑" w:eastAsia="微软雅黑" w:cs="微软雅黑"/>
              </w:rPr>
            </w:pPr>
            <w:r>
              <w:rPr>
                <w:rFonts w:hint="eastAsia" w:ascii="微软雅黑" w:hAnsi="微软雅黑" w:eastAsia="微软雅黑" w:cs="微软雅黑"/>
              </w:rPr>
              <w:t>•单房差：单房差（如产生单房差请自理）。</w:t>
            </w:r>
          </w:p>
          <w:p>
            <w:pPr>
              <w:spacing w:line="360" w:lineRule="exact"/>
              <w:rPr>
                <w:rFonts w:ascii="微软雅黑" w:hAnsi="微软雅黑" w:eastAsia="微软雅黑" w:cs="微软雅黑"/>
              </w:rPr>
            </w:pPr>
            <w:r>
              <w:rPr>
                <w:rFonts w:hint="eastAsia" w:ascii="微软雅黑" w:hAnsi="微软雅黑" w:eastAsia="微软雅黑" w:cs="微软雅黑"/>
              </w:rPr>
              <w:t>•门票：行程中注明需要另行支付的自费景点（详情参考活动推荐）。</w:t>
            </w:r>
          </w:p>
          <w:p>
            <w:pPr>
              <w:spacing w:line="360" w:lineRule="exact"/>
              <w:rPr>
                <w:rFonts w:ascii="微软雅黑" w:hAnsi="微软雅黑" w:eastAsia="微软雅黑" w:cs="微软雅黑"/>
              </w:rPr>
            </w:pPr>
            <w:r>
              <w:rPr>
                <w:rFonts w:hint="eastAsia" w:ascii="微软雅黑" w:hAnsi="微软雅黑" w:eastAsia="微软雅黑" w:cs="微软雅黑"/>
              </w:rPr>
              <w:t>•补充：因交通延阻、罢工、天气、飞机机器故障、航班取消或更改等不可抗力原因所引致的额外费用；酒店内洗衣、理发、电话、传真、收费电视、饮品、烟酒等个人消费；当地参加的自费以及以上"费用包含"中不包含的其它项目</w:t>
            </w:r>
          </w:p>
          <w:p>
            <w:pPr>
              <w:spacing w:line="360" w:lineRule="exact"/>
              <w:rPr>
                <w:rFonts w:ascii="微软雅黑" w:hAnsi="微软雅黑" w:eastAsia="微软雅黑" w:cs="微软雅黑"/>
              </w:rPr>
            </w:pPr>
            <w:r>
              <w:rPr>
                <w:rFonts w:hint="eastAsia" w:ascii="微软雅黑" w:hAnsi="微软雅黑" w:eastAsia="微软雅黑" w:cs="微软雅黑"/>
              </w:rPr>
              <w:t>•旅游意外险：旅游人身意外保险</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517" w:hRule="atLeast"/>
          <w:tblCellSpacing w:w="20" w:type="dxa"/>
          <w:jc w:val="center"/>
        </w:trPr>
        <w:tc>
          <w:tcPr>
            <w:tcW w:w="10215" w:type="dxa"/>
          </w:tcPr>
          <w:p>
            <w:pPr>
              <w:spacing w:line="360" w:lineRule="exact"/>
              <w:rPr>
                <w:rFonts w:ascii="微软雅黑" w:hAnsi="微软雅黑" w:eastAsia="微软雅黑" w:cs="微软雅黑"/>
                <w:b/>
                <w:color w:val="FF0000"/>
                <w:sz w:val="24"/>
                <w:szCs w:val="24"/>
                <w:shd w:val="clear" w:color="FFFFFF" w:fill="D9D9D9"/>
              </w:rPr>
            </w:pPr>
            <w:bookmarkStart w:id="0" w:name="_GoBack"/>
            <w:r>
              <w:rPr>
                <w:rFonts w:hint="eastAsia" w:ascii="微软雅黑" w:hAnsi="微软雅黑" w:eastAsia="微软雅黑" w:cs="微软雅黑"/>
                <w:b/>
                <w:color w:val="FF0000"/>
                <w:sz w:val="24"/>
                <w:szCs w:val="24"/>
                <w:shd w:val="clear" w:color="FFFFFF" w:fill="D9D9D9"/>
              </w:rPr>
              <w:t>温馨提示：</w:t>
            </w:r>
          </w:p>
          <w:p>
            <w:pPr>
              <w:spacing w:line="360" w:lineRule="exact"/>
              <w:rPr>
                <w:rFonts w:ascii="微软雅黑" w:hAnsi="微软雅黑" w:eastAsia="微软雅黑" w:cs="微软雅黑"/>
              </w:rPr>
            </w:pPr>
            <w:r>
              <w:rPr>
                <w:rFonts w:hint="eastAsia" w:ascii="微软雅黑" w:hAnsi="微软雅黑" w:eastAsia="微软雅黑" w:cs="微软雅黑"/>
              </w:rPr>
              <w:t>❤导游出行与您联系，请您保持手机畅通！</w:t>
            </w:r>
            <w:r>
              <w:rPr>
                <w:rFonts w:hint="eastAsia" w:ascii="微软雅黑" w:hAnsi="微软雅黑" w:eastAsia="微软雅黑" w:cs="微软雅黑"/>
              </w:rPr>
              <w:br w:type="textWrapping"/>
            </w:r>
            <w:r>
              <w:rPr>
                <w:rFonts w:hint="eastAsia" w:ascii="微软雅黑" w:hAnsi="微软雅黑" w:eastAsia="微软雅黑" w:cs="微软雅黑"/>
              </w:rPr>
              <w:t>❤北方冬季天气寒冷，行程多以户外游玩为主，请增添衣服注意保暖；</w:t>
            </w:r>
            <w:r>
              <w:rPr>
                <w:rFonts w:hint="eastAsia" w:ascii="微软雅黑" w:hAnsi="微软雅黑" w:eastAsia="微软雅黑" w:cs="微软雅黑"/>
              </w:rPr>
              <w:br w:type="textWrapping"/>
            </w:r>
            <w:r>
              <w:rPr>
                <w:rFonts w:hint="eastAsia" w:ascii="微软雅黑" w:hAnsi="微软雅黑" w:eastAsia="微软雅黑" w:cs="微软雅黑"/>
              </w:rPr>
              <w:t>❤初到哈尔滨请注意您的饮食，食用过多生冷食品，其特色小吃马迭尔冰棍，可能会使肠胃不适，请您注意身体健康；</w:t>
            </w:r>
            <w:r>
              <w:rPr>
                <w:rFonts w:hint="eastAsia" w:ascii="微软雅黑" w:hAnsi="微软雅黑" w:eastAsia="微软雅黑" w:cs="微软雅黑"/>
              </w:rPr>
              <w:br w:type="textWrapping"/>
            </w:r>
            <w:r>
              <w:rPr>
                <w:rFonts w:hint="eastAsia" w:ascii="微软雅黑" w:hAnsi="微软雅黑" w:eastAsia="微软雅黑" w:cs="微软雅黑"/>
              </w:rPr>
              <w:t>❤ 东北饮食口味较重，且冬季餐饮物价水平较高，餐未必合您胃口，还请您谅解；</w:t>
            </w:r>
            <w:r>
              <w:rPr>
                <w:rFonts w:hint="eastAsia" w:ascii="微软雅黑" w:hAnsi="微软雅黑" w:eastAsia="微软雅黑" w:cs="微软雅黑"/>
              </w:rPr>
              <w:br w:type="textWrapping"/>
            </w:r>
            <w:r>
              <w:rPr>
                <w:rFonts w:hint="eastAsia" w:ascii="微软雅黑" w:hAnsi="微软雅黑" w:eastAsia="微软雅黑" w:cs="微软雅黑"/>
              </w:rPr>
              <w:t>❤由于东北气温偏低，雪乡农家热水供应不上，雪乡住宿时不便洗澡以免带来身体不适；</w:t>
            </w:r>
            <w:r>
              <w:rPr>
                <w:rFonts w:hint="eastAsia" w:ascii="微软雅黑" w:hAnsi="微软雅黑" w:eastAsia="微软雅黑" w:cs="微软雅黑"/>
              </w:rPr>
              <w:br w:type="textWrapping"/>
            </w:r>
            <w:r>
              <w:rPr>
                <w:rFonts w:hint="eastAsia" w:ascii="微软雅黑" w:hAnsi="微软雅黑" w:eastAsia="微软雅黑" w:cs="微软雅黑"/>
              </w:rPr>
              <w:t>❤旅游过程中，如产生退费情况，以该景点的旅行社协议价作为退费标准，均不以挂牌价为准；</w:t>
            </w:r>
            <w:r>
              <w:rPr>
                <w:rFonts w:hint="eastAsia" w:ascii="微软雅黑" w:hAnsi="微软雅黑" w:eastAsia="微软雅黑" w:cs="微软雅黑"/>
              </w:rPr>
              <w:br w:type="textWrapping"/>
            </w:r>
            <w:r>
              <w:rPr>
                <w:rFonts w:hint="eastAsia" w:ascii="微软雅黑" w:hAnsi="微软雅黑" w:eastAsia="微软雅黑" w:cs="微软雅黑"/>
              </w:rPr>
              <w:t>❤雪乡农家民宿住宿无一次性洗漱用品，请游客自备；</w:t>
            </w:r>
            <w:r>
              <w:rPr>
                <w:rFonts w:hint="eastAsia" w:ascii="微软雅黑" w:hAnsi="微软雅黑" w:eastAsia="微软雅黑" w:cs="微软雅黑"/>
              </w:rPr>
              <w:br w:type="textWrapping"/>
            </w:r>
            <w:r>
              <w:rPr>
                <w:rFonts w:hint="eastAsia" w:ascii="微软雅黑" w:hAnsi="微软雅黑" w:eastAsia="微软雅黑" w:cs="微软雅黑"/>
              </w:rPr>
              <w:t>❤随团旅游者不得擅自分团、脱团，如因个人原因要求中途退团，未产生的门票不退且必须向导游做事先书面说明，脱团过程中一切责任和费用由游客自行负责。</w:t>
            </w:r>
            <w:r>
              <w:rPr>
                <w:rFonts w:hint="eastAsia" w:ascii="微软雅黑" w:hAnsi="微软雅黑" w:eastAsia="微软雅黑" w:cs="微软雅黑"/>
              </w:rPr>
              <w:br w:type="textWrapping"/>
            </w:r>
            <w:r>
              <w:rPr>
                <w:rFonts w:hint="eastAsia" w:ascii="微软雅黑" w:hAnsi="微软雅黑" w:eastAsia="微软雅黑" w:cs="微软雅黑"/>
              </w:rPr>
              <w:t>❤行程所属冬季严寒之地，请出行者谨慎考虑身体状况条件，选择出行（无法接受0.8米以下儿童及70岁以上老人预定）</w:t>
            </w:r>
          </w:p>
          <w:p>
            <w:pPr>
              <w:spacing w:line="360" w:lineRule="exact"/>
              <w:rPr>
                <w:rFonts w:ascii="微软雅黑" w:hAnsi="微软雅黑" w:eastAsia="微软雅黑" w:cs="微软雅黑"/>
              </w:rPr>
            </w:pPr>
            <w:r>
              <w:rPr>
                <w:rFonts w:hint="eastAsia" w:ascii="微软雅黑" w:hAnsi="微软雅黑" w:eastAsia="微软雅黑" w:cs="微软雅黑"/>
              </w:rPr>
              <w:t> ❤季节气候特色旅游，东北天气较为严寒，如出现特殊天气情况、高速封道等临时状况发生，我司会在收到消息后尽快时间通知您，可办理延期或取消行程，由于不可抗力因素导致无法出行，并由此产生的相关费用需要自理。</w:t>
            </w:r>
          </w:p>
          <w:p>
            <w:pPr>
              <w:spacing w:line="360" w:lineRule="exact"/>
              <w:rPr>
                <w:rFonts w:ascii="微软雅黑" w:hAnsi="微软雅黑" w:eastAsia="微软雅黑" w:cs="微软雅黑"/>
              </w:rPr>
            </w:pPr>
            <w:r>
              <w:rPr>
                <w:rFonts w:hint="eastAsia" w:ascii="微软雅黑" w:hAnsi="微软雅黑" w:eastAsia="微软雅黑" w:cs="微软雅黑"/>
              </w:rPr>
              <w:t> ❤行程图片、时间节点等信息仅供参考，线路可能因路况天气情况稍作调整，但不改变接待标准。</w:t>
            </w:r>
          </w:p>
          <w:p>
            <w:pPr>
              <w:spacing w:line="360" w:lineRule="exact"/>
              <w:rPr>
                <w:rFonts w:ascii="微软雅黑" w:hAnsi="微软雅黑" w:eastAsia="微软雅黑" w:cs="微软雅黑"/>
              </w:rPr>
            </w:pPr>
            <w:r>
              <w:rPr>
                <w:rFonts w:hint="eastAsia" w:ascii="微软雅黑" w:hAnsi="微软雅黑" w:eastAsia="微软雅黑" w:cs="微软雅黑"/>
              </w:rPr>
              <w:t> ❤备齐防寒衣物，北方冬天气温很低（白天零下20度左右），如：棉衣、棉裤、帽子、手套、棉鞋等，以免冻伤，在雪地上行走切记不要穿单层皮鞋，要穿高筒的雪地棉鞋。</w:t>
            </w:r>
          </w:p>
          <w:p>
            <w:pPr>
              <w:spacing w:line="340" w:lineRule="exact"/>
              <w:rPr>
                <w:rFonts w:ascii="微软雅黑" w:hAnsi="微软雅黑" w:eastAsia="微软雅黑" w:cs="微软雅黑"/>
              </w:rPr>
            </w:pPr>
            <w:r>
              <w:rPr>
                <w:rFonts w:hint="eastAsia" w:ascii="微软雅黑" w:hAnsi="微软雅黑" w:eastAsia="微软雅黑" w:cs="微软雅黑"/>
              </w:rPr>
              <w:t> ❤由于气温较低，所需的热量就相应增加，可随身携带一些巧克力来补充热量，另外可以携带旅行用的保温瓶，这样可以保证随时喝到热水。如果有心脑血管疾病的游客要注意室内外的温差，参加室外冰雪活动时一定要视自身的情况而定，以免承受不了，从而引发疾病。</w:t>
            </w:r>
          </w:p>
          <w:p>
            <w:pPr>
              <w:spacing w:line="340" w:lineRule="exact"/>
              <w:rPr>
                <w:rFonts w:ascii="微软雅黑" w:hAnsi="微软雅黑" w:eastAsia="微软雅黑" w:cs="微软雅黑"/>
              </w:rPr>
            </w:pPr>
            <w:r>
              <w:rPr>
                <w:rFonts w:hint="eastAsia" w:ascii="微软雅黑" w:hAnsi="微软雅黑" w:eastAsia="微软雅黑" w:cs="微软雅黑"/>
              </w:rPr>
              <w:t>❤北方的冬季气温比较干燥，要带一些油性较大的护肤品，防止皮肤粗糙、干裂。</w:t>
            </w:r>
          </w:p>
          <w:p>
            <w:pPr>
              <w:spacing w:line="340" w:lineRule="exact"/>
              <w:rPr>
                <w:rFonts w:ascii="微软雅黑" w:hAnsi="微软雅黑" w:eastAsia="微软雅黑" w:cs="微软雅黑"/>
              </w:rPr>
            </w:pPr>
            <w:r>
              <w:rPr>
                <w:rFonts w:hint="eastAsia" w:ascii="微软雅黑" w:hAnsi="微软雅黑" w:eastAsia="微软雅黑" w:cs="微软雅黑"/>
              </w:rPr>
              <w:t>❤东北天气特殊，南方团友很容易出现水土不服的情况，请大家出团之前，一定要备好药品。</w:t>
            </w:r>
            <w:r>
              <w:rPr>
                <w:rFonts w:hint="eastAsia" w:ascii="微软雅黑" w:hAnsi="微软雅黑" w:eastAsia="微软雅黑" w:cs="微软雅黑"/>
              </w:rPr>
              <w:br w:type="textWrapping"/>
            </w:r>
            <w:r>
              <w:rPr>
                <w:rFonts w:hint="eastAsia" w:ascii="微软雅黑" w:hAnsi="微软雅黑" w:eastAsia="微软雅黑" w:cs="微软雅黑"/>
              </w:rPr>
              <w:t>❤初到东北天气寒冷之地，大家对冰雪路面可能不太适应，请大家注意脚下，有冰雪的路面上一定要注意防滑。</w:t>
            </w:r>
            <w:r>
              <w:rPr>
                <w:rFonts w:hint="eastAsia" w:ascii="微软雅黑" w:hAnsi="微软雅黑" w:eastAsia="微软雅黑" w:cs="微软雅黑"/>
              </w:rPr>
              <w:br w:type="textWrapping"/>
            </w:r>
            <w:r>
              <w:rPr>
                <w:rFonts w:hint="eastAsia" w:ascii="微软雅黑" w:hAnsi="微软雅黑" w:eastAsia="微软雅黑" w:cs="微软雅黑"/>
              </w:rPr>
              <w:t>❤初到东北，对北方的饮食可能还不是特别适应，建议大家对生冷食品酌情食用。</w:t>
            </w:r>
            <w:r>
              <w:rPr>
                <w:rFonts w:hint="eastAsia" w:ascii="微软雅黑" w:hAnsi="微软雅黑" w:eastAsia="微软雅黑" w:cs="微软雅黑"/>
              </w:rPr>
              <w:br w:type="textWrapping"/>
            </w:r>
            <w:r>
              <w:rPr>
                <w:rFonts w:hint="eastAsia" w:ascii="微软雅黑" w:hAnsi="微软雅黑" w:eastAsia="微软雅黑" w:cs="微软雅黑"/>
              </w:rPr>
              <w:t>❤由于天气、交通路况等原因出发时间会有所改动，如遇下大雪，车行驶的比平时就要慢，为了让大家在路上不多耽搁，尽量将时间都用在玩上，碰到这样的天气可能会出发较早，酒店的早餐根据酒店情况给亲打包简早或早餐自备零食，所以小编强烈建议您自己提前买点零食路上吃，做好充分的准备呦！！！</w:t>
            </w:r>
          </w:p>
          <w:p>
            <w:pPr>
              <w:spacing w:line="340" w:lineRule="exact"/>
              <w:rPr>
                <w:rFonts w:ascii="微软雅黑" w:hAnsi="微软雅黑" w:eastAsia="微软雅黑" w:cs="微软雅黑"/>
              </w:rPr>
            </w:pPr>
            <w:r>
              <w:rPr>
                <w:rFonts w:hint="eastAsia" w:ascii="微软雅黑" w:hAnsi="微软雅黑" w:eastAsia="微软雅黑" w:cs="微软雅黑"/>
              </w:rPr>
              <w:t>❤寒假期间期间出行人数较多，酒店房间紧张，如遇满房安排其他同级酒店；</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517" w:hRule="atLeast"/>
          <w:tblCellSpacing w:w="20" w:type="dxa"/>
          <w:jc w:val="center"/>
        </w:trPr>
        <w:tc>
          <w:tcPr>
            <w:tcW w:w="10215" w:type="dxa"/>
            <w:tcBorders>
              <w:bottom w:val="nil"/>
            </w:tcBorders>
          </w:tcPr>
          <w:p>
            <w:pPr>
              <w:spacing w:line="340" w:lineRule="exact"/>
              <w:rPr>
                <w:rFonts w:ascii="微软雅黑" w:hAnsi="微软雅黑" w:eastAsia="微软雅黑" w:cs="微软雅黑"/>
                <w:b/>
                <w:color w:val="FF0000"/>
                <w:sz w:val="24"/>
                <w:szCs w:val="24"/>
                <w:shd w:val="clear" w:color="FFFFFF" w:fill="D9D9D9"/>
              </w:rPr>
            </w:pPr>
            <w:r>
              <w:rPr>
                <w:rFonts w:hint="eastAsia" w:ascii="微软雅黑" w:hAnsi="微软雅黑" w:eastAsia="微软雅黑" w:cs="微软雅黑"/>
                <w:b/>
                <w:color w:val="FF0000"/>
                <w:sz w:val="24"/>
                <w:szCs w:val="24"/>
                <w:shd w:val="clear" w:color="FFFFFF" w:fill="D9D9D9"/>
              </w:rPr>
              <w:t>预订须知</w:t>
            </w:r>
          </w:p>
          <w:p>
            <w:pPr>
              <w:spacing w:line="340" w:lineRule="exact"/>
              <w:rPr>
                <w:rFonts w:ascii="微软雅黑" w:hAnsi="微软雅黑" w:eastAsia="微软雅黑" w:cs="微软雅黑"/>
              </w:rPr>
            </w:pPr>
            <w:r>
              <w:rPr>
                <w:rFonts w:hint="eastAsia" w:ascii="微软雅黑" w:hAnsi="微软雅黑" w:eastAsia="微软雅黑" w:cs="微软雅黑"/>
              </w:rPr>
              <w:t>★出行须知</w:t>
            </w:r>
          </w:p>
          <w:p>
            <w:pPr>
              <w:spacing w:line="340" w:lineRule="exact"/>
              <w:ind w:left="840" w:hanging="840" w:hangingChars="400"/>
              <w:rPr>
                <w:rFonts w:ascii="微软雅黑" w:hAnsi="微软雅黑" w:eastAsia="微软雅黑" w:cs="微软雅黑"/>
              </w:rPr>
            </w:pPr>
            <w:r>
              <w:rPr>
                <w:rFonts w:hint="eastAsia" w:ascii="微软雅黑" w:hAnsi="微软雅黑" w:eastAsia="微软雅黑" w:cs="微软雅黑"/>
              </w:rPr>
              <w:t>★交通： （1）合同一经签订且付全款，团队机票、列车票、船票即为出票，不得更改、签转、退票。</w:t>
            </w:r>
            <w:r>
              <w:rPr>
                <w:rFonts w:hint="eastAsia" w:ascii="微软雅黑" w:hAnsi="微软雅黑" w:eastAsia="微软雅黑" w:cs="微软雅黑"/>
              </w:rPr>
              <w:br w:type="textWrapping"/>
            </w:r>
            <w:r>
              <w:rPr>
                <w:rFonts w:hint="eastAsia" w:ascii="微软雅黑" w:hAnsi="微软雅黑" w:eastAsia="微软雅黑" w:cs="微软雅黑"/>
              </w:rPr>
              <w:t>（2）飞行时间、车程时间、船程时间以当日实际所用时间为准。</w:t>
            </w:r>
            <w:r>
              <w:rPr>
                <w:rFonts w:hint="eastAsia" w:ascii="微软雅黑" w:hAnsi="微软雅黑" w:eastAsia="微软雅黑" w:cs="微软雅黑"/>
              </w:rPr>
              <w:br w:type="textWrapping"/>
            </w:r>
            <w:r>
              <w:rPr>
                <w:rFonts w:hint="eastAsia" w:ascii="微软雅黑" w:hAnsi="微软雅黑" w:eastAsia="微软雅黑" w:cs="微软雅黑"/>
              </w:rPr>
              <w:t>（3）本产品如因淡季或收客人数较少，有可能与相近方向的发班线路拼车出游，届时请游客见谅。</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517" w:hRule="atLeast"/>
          <w:tblCellSpacing w:w="20" w:type="dxa"/>
          <w:jc w:val="center"/>
        </w:trPr>
        <w:tc>
          <w:tcPr>
            <w:tcW w:w="10215" w:type="dxa"/>
            <w:tcBorders>
              <w:top w:val="nil"/>
              <w:bottom w:val="nil"/>
            </w:tcBorders>
          </w:tcPr>
          <w:p>
            <w:pPr>
              <w:spacing w:line="340" w:lineRule="exact"/>
              <w:rPr>
                <w:rFonts w:ascii="微软雅黑" w:hAnsi="微软雅黑" w:eastAsia="微软雅黑" w:cs="微软雅黑"/>
              </w:rPr>
            </w:pPr>
            <w:r>
              <w:rPr>
                <w:rFonts w:hint="eastAsia" w:ascii="微软雅黑" w:hAnsi="微软雅黑" w:eastAsia="微软雅黑" w:cs="微软雅黑"/>
              </w:rPr>
              <w:t>★用餐：十人一桌，八菜一汤，人数不足十人时，在每人用餐标准不变的前提下调整餐食的分量。</w:t>
            </w:r>
          </w:p>
          <w:p>
            <w:pPr>
              <w:spacing w:line="340" w:lineRule="exact"/>
              <w:ind w:left="840" w:hanging="840" w:hangingChars="400"/>
              <w:rPr>
                <w:rFonts w:ascii="微软雅黑" w:hAnsi="微软雅黑" w:eastAsia="微软雅黑" w:cs="微软雅黑"/>
              </w:rPr>
            </w:pPr>
            <w:r>
              <w:rPr>
                <w:rFonts w:hint="eastAsia" w:ascii="微软雅黑" w:hAnsi="微软雅黑" w:eastAsia="微软雅黑" w:cs="微软雅黑"/>
              </w:rPr>
              <w:t>★游览：（1）景点游览、自由活动、购物店停留的时间以当天实际游览为准。</w:t>
            </w:r>
            <w:r>
              <w:rPr>
                <w:rFonts w:hint="eastAsia" w:ascii="微软雅黑" w:hAnsi="微软雅黑" w:eastAsia="微软雅黑" w:cs="微软雅黑"/>
              </w:rPr>
              <w:br w:type="textWrapping"/>
            </w:r>
            <w:r>
              <w:rPr>
                <w:rFonts w:hint="eastAsia" w:ascii="微软雅黑" w:hAnsi="微软雅黑" w:eastAsia="微软雅黑" w:cs="微软雅黑"/>
              </w:rPr>
              <w:t>（2）行程中需自理门票和当地导游推荐项目，请自愿选择参加。</w:t>
            </w:r>
            <w:r>
              <w:rPr>
                <w:rFonts w:hint="eastAsia" w:ascii="微软雅黑" w:hAnsi="微软雅黑" w:eastAsia="微软雅黑" w:cs="微软雅黑"/>
              </w:rPr>
              <w:br w:type="textWrapping"/>
            </w:r>
            <w:r>
              <w:rPr>
                <w:rFonts w:hint="eastAsia" w:ascii="微软雅黑" w:hAnsi="微软雅黑" w:eastAsia="微软雅黑" w:cs="微软雅黑"/>
              </w:rPr>
              <w:t>（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w:t>
            </w:r>
            <w:r>
              <w:rPr>
                <w:rFonts w:hint="eastAsia" w:ascii="微软雅黑" w:hAnsi="微软雅黑" w:eastAsia="微软雅黑" w:cs="微软雅黑"/>
              </w:rPr>
              <w:br w:type="textWrapping"/>
            </w:r>
            <w:r>
              <w:rPr>
                <w:rFonts w:hint="eastAsia" w:ascii="微软雅黑" w:hAnsi="微软雅黑" w:eastAsia="微软雅黑" w:cs="微软雅黑"/>
              </w:rPr>
              <w:t>（4）团队游览中不允许擅自离团（自由活动除外）中途离团视同游客违约，按照合同总金额的20%赔付旅行社，由此造成未参加行程内景点、用餐、房、车等费用不退，旅行社亦不承担游客离团时发生意外的责任。</w:t>
            </w:r>
            <w:r>
              <w:rPr>
                <w:rFonts w:hint="eastAsia" w:ascii="微软雅黑" w:hAnsi="微软雅黑" w:eastAsia="微软雅黑" w:cs="微软雅黑"/>
              </w:rPr>
              <w:br w:type="textWrapping"/>
            </w:r>
            <w:r>
              <w:rPr>
                <w:rFonts w:hint="eastAsia" w:ascii="微软雅黑" w:hAnsi="微软雅黑" w:eastAsia="微软雅黑" w:cs="微软雅黑"/>
              </w:rPr>
              <w:t>（5）如遇台风、暴雪等不可抗因素导致无法按约定行程游览，行程变更后增加或减少的费用按旅行社团队操作实际发生的费用结算。</w:t>
            </w:r>
            <w:r>
              <w:rPr>
                <w:rFonts w:hint="eastAsia" w:ascii="微软雅黑" w:hAnsi="微软雅黑" w:eastAsia="微软雅黑" w:cs="微软雅黑"/>
              </w:rPr>
              <w:br w:type="textWrapping"/>
            </w:r>
          </w:p>
          <w:p>
            <w:pPr>
              <w:spacing w:line="340" w:lineRule="exact"/>
              <w:ind w:left="840" w:leftChars="400"/>
              <w:rPr>
                <w:rFonts w:ascii="微软雅黑" w:hAnsi="微软雅黑" w:eastAsia="微软雅黑" w:cs="微软雅黑"/>
              </w:rPr>
            </w:pPr>
            <w:r>
              <w:rPr>
                <w:rFonts w:hint="eastAsia" w:ascii="微软雅黑" w:hAnsi="微软雅黑" w:eastAsia="微软雅黑" w:cs="微软雅黑"/>
              </w:rPr>
              <w:t>（6）出游过程中，如产生退费情况，以退费项目旅行社折扣价为依据，均不以挂牌价为准。</w:t>
            </w:r>
          </w:p>
          <w:p>
            <w:pPr>
              <w:spacing w:line="340" w:lineRule="exact"/>
              <w:rPr>
                <w:rFonts w:ascii="微软雅黑" w:hAnsi="微软雅黑" w:eastAsia="微软雅黑" w:cs="微软雅黑"/>
              </w:rPr>
            </w:pPr>
            <w:r>
              <w:rPr>
                <w:rFonts w:hint="eastAsia" w:ascii="微软雅黑" w:hAnsi="微软雅黑" w:eastAsia="微软雅黑" w:cs="微软雅黑"/>
              </w:rPr>
              <w:t>★购物：当地购物时请慎重考虑，把握好质量与价格，务必索要发票。</w:t>
            </w:r>
          </w:p>
          <w:p>
            <w:pPr>
              <w:spacing w:line="340" w:lineRule="exact"/>
              <w:rPr>
                <w:rFonts w:ascii="微软雅黑" w:hAnsi="微软雅黑" w:eastAsia="微软雅黑" w:cs="微软雅黑"/>
              </w:rPr>
            </w:pPr>
            <w:r>
              <w:rPr>
                <w:rFonts w:hint="eastAsia" w:ascii="微软雅黑" w:hAnsi="微软雅黑" w:eastAsia="微软雅黑" w:cs="微软雅黑"/>
              </w:rPr>
              <w:t>★差价说明：</w:t>
            </w:r>
          </w:p>
          <w:p>
            <w:pPr>
              <w:spacing w:line="340" w:lineRule="exact"/>
              <w:rPr>
                <w:rFonts w:ascii="微软雅黑" w:hAnsi="微软雅黑" w:eastAsia="微软雅黑" w:cs="微软雅黑"/>
              </w:rPr>
            </w:pPr>
            <w:r>
              <w:rPr>
                <w:rFonts w:hint="eastAsia" w:ascii="微软雅黑" w:hAnsi="微软雅黑" w:eastAsia="微软雅黑" w:cs="微软雅黑"/>
              </w:rPr>
              <w:t>（1）如遇国家政策性调整门票、交通价格等，按调整后的实际价格结算。</w:t>
            </w:r>
            <w:r>
              <w:rPr>
                <w:rFonts w:hint="eastAsia" w:ascii="微软雅黑" w:hAnsi="微软雅黑" w:eastAsia="微软雅黑" w:cs="微软雅黑"/>
              </w:rPr>
              <w:br w:type="textWrapping"/>
            </w:r>
            <w:r>
              <w:rPr>
                <w:rFonts w:hint="eastAsia" w:ascii="微软雅黑" w:hAnsi="微软雅黑" w:eastAsia="微软雅黑" w:cs="微软雅黑"/>
              </w:rPr>
              <w:t>（2）赠送项目因航班、天气等不可抗因素导致不能赠送的，费用不退。</w:t>
            </w:r>
            <w:r>
              <w:rPr>
                <w:rFonts w:hint="eastAsia" w:ascii="微软雅黑" w:hAnsi="微软雅黑" w:eastAsia="微软雅黑" w:cs="微软雅黑"/>
              </w:rPr>
              <w:br w:type="textWrapping"/>
            </w:r>
            <w:r>
              <w:rPr>
                <w:rFonts w:hint="eastAsia" w:ascii="微软雅黑" w:hAnsi="微软雅黑" w:eastAsia="微软雅黑" w:cs="微软雅黑"/>
              </w:rPr>
              <w:t>（3）如遇区域性促销活动，产生不同预订城市价格差异，差价不予退还。</w:t>
            </w:r>
            <w:r>
              <w:rPr>
                <w:rFonts w:hint="eastAsia" w:ascii="微软雅黑" w:hAnsi="微软雅黑" w:eastAsia="微软雅黑" w:cs="微软雅黑"/>
              </w:rPr>
              <w:br w:type="textWrapping"/>
            </w:r>
            <w:r>
              <w:rPr>
                <w:rFonts w:hint="eastAsia" w:ascii="微软雅黑" w:hAnsi="微软雅黑" w:eastAsia="微软雅黑" w:cs="微软雅黑"/>
              </w:rPr>
              <w:t>（4）景点门票为旅行社折扣价，如持优待证件（如老年证、军官证、教师证等）产生折扣退费的，按实际差额退还。</w:t>
            </w:r>
          </w:p>
          <w:p>
            <w:pPr>
              <w:spacing w:line="340" w:lineRule="exact"/>
              <w:rPr>
                <w:rFonts w:ascii="微软雅黑" w:hAnsi="微软雅黑" w:eastAsia="微软雅黑" w:cs="微软雅黑"/>
              </w:rPr>
            </w:pPr>
            <w:r>
              <w:rPr>
                <w:rFonts w:hint="eastAsia" w:ascii="微软雅黑" w:hAnsi="微软雅黑" w:eastAsia="微软雅黑" w:cs="微软雅黑"/>
              </w:rPr>
              <w:t>★出团通知：出团通知最晚于出团前1天发送，若能提前确定，我们将会第一时间通知您。</w:t>
            </w:r>
          </w:p>
          <w:p>
            <w:pPr>
              <w:spacing w:line="340" w:lineRule="exact"/>
              <w:rPr>
                <w:rFonts w:ascii="微软雅黑" w:hAnsi="微软雅黑" w:eastAsia="微软雅黑" w:cs="微软雅黑"/>
              </w:rPr>
            </w:pPr>
            <w:r>
              <w:rPr>
                <w:rFonts w:hint="eastAsia" w:ascii="微软雅黑" w:hAnsi="微软雅黑" w:eastAsia="微软雅黑" w:cs="微软雅黑"/>
              </w:rPr>
              <w:t>★意见反馈：请配合导游如实填写当地的意见单，不填或虚填者归来后投诉将无法受理。</w:t>
            </w:r>
          </w:p>
          <w:p>
            <w:pPr>
              <w:spacing w:line="340" w:lineRule="exact"/>
              <w:ind w:left="840" w:hanging="840" w:hangingChars="400"/>
              <w:rPr>
                <w:rFonts w:ascii="微软雅黑" w:hAnsi="微软雅黑" w:eastAsia="微软雅黑" w:cs="微软雅黑"/>
              </w:rPr>
            </w:pPr>
            <w:r>
              <w:rPr>
                <w:rFonts w:hint="eastAsia" w:ascii="微软雅黑" w:hAnsi="微软雅黑" w:eastAsia="微软雅黑" w:cs="微软雅黑"/>
              </w:rPr>
              <w:t>★活动说明：*如您被法院列入全国失信被执行人名单，您可能无法正常出游，您可于报名前自行核实，避免不必要损失。</w:t>
            </w:r>
          </w:p>
        </w:tc>
      </w:tr>
      <w:tr>
        <w:tblPrEx>
          <w:tblBorders>
            <w:top w:val="threeDEngrave" w:color="0070C0" w:sz="6" w:space="0"/>
            <w:left w:val="threeDEngrave" w:color="0070C0" w:sz="6" w:space="0"/>
            <w:bottom w:val="threeDEngrave" w:color="0070C0" w:sz="6" w:space="0"/>
            <w:right w:val="threeDEngrave" w:color="0070C0" w:sz="6" w:space="0"/>
            <w:insideH w:val="threeDEngrave" w:color="0070C0" w:sz="6" w:space="0"/>
            <w:insideV w:val="none" w:color="auto" w:sz="0" w:space="0"/>
          </w:tblBorders>
          <w:tblCellMar>
            <w:top w:w="0" w:type="dxa"/>
            <w:left w:w="108" w:type="dxa"/>
            <w:bottom w:w="0" w:type="dxa"/>
            <w:right w:w="108" w:type="dxa"/>
          </w:tblCellMar>
        </w:tblPrEx>
        <w:trPr>
          <w:trHeight w:val="517" w:hRule="atLeast"/>
          <w:tblCellSpacing w:w="20" w:type="dxa"/>
          <w:jc w:val="center"/>
        </w:trPr>
        <w:tc>
          <w:tcPr>
            <w:tcW w:w="10215" w:type="dxa"/>
            <w:tcBorders>
              <w:top w:val="nil"/>
            </w:tcBorders>
          </w:tcPr>
          <w:p>
            <w:pPr>
              <w:spacing w:line="340" w:lineRule="exact"/>
              <w:ind w:left="840" w:hanging="840" w:hangingChars="400"/>
              <w:rPr>
                <w:rFonts w:hint="eastAsia" w:ascii="微软雅黑" w:hAnsi="微软雅黑" w:eastAsia="微软雅黑" w:cs="微软雅黑"/>
                <w:lang w:eastAsia="zh-CN"/>
              </w:rPr>
            </w:pPr>
            <w:r>
              <w:rPr>
                <w:rFonts w:hint="eastAsia" w:ascii="微软雅黑" w:hAnsi="微软雅黑" w:eastAsia="微软雅黑" w:cs="微软雅黑"/>
                <w:lang w:eastAsia="zh-CN"/>
              </w:rPr>
              <w:t>地接社信息：</w:t>
            </w:r>
          </w:p>
          <w:p>
            <w:pPr>
              <w:spacing w:line="340" w:lineRule="exact"/>
              <w:ind w:left="840" w:hanging="840" w:hangingChars="400"/>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哈尔滨义德旅行社有限公司   </w:t>
            </w:r>
          </w:p>
          <w:p>
            <w:pPr>
              <w:spacing w:line="340" w:lineRule="exact"/>
              <w:ind w:left="840" w:hanging="840" w:hangingChars="400"/>
              <w:rPr>
                <w:rFonts w:hint="eastAsia" w:ascii="微软雅黑" w:hAnsi="微软雅黑" w:eastAsia="微软雅黑" w:cs="微软雅黑"/>
                <w:lang w:eastAsia="zh-CN"/>
              </w:rPr>
            </w:pPr>
            <w:r>
              <w:rPr>
                <w:rFonts w:hint="eastAsia" w:ascii="微软雅黑" w:hAnsi="微软雅黑" w:eastAsia="微软雅黑" w:cs="微软雅黑"/>
                <w:lang w:eastAsia="zh-CN"/>
              </w:rPr>
              <w:t>哈尔滨市道里区河松小区402栋1层8号</w:t>
            </w:r>
          </w:p>
          <w:p>
            <w:pPr>
              <w:spacing w:line="340" w:lineRule="exact"/>
              <w:ind w:left="840" w:hanging="840" w:hangingChars="400"/>
              <w:rPr>
                <w:rFonts w:hint="eastAsia" w:ascii="微软雅黑" w:hAnsi="微软雅黑" w:eastAsia="微软雅黑" w:cs="微软雅黑"/>
                <w:lang w:eastAsia="zh-CN"/>
              </w:rPr>
            </w:pPr>
            <w:r>
              <w:rPr>
                <w:rFonts w:hint="eastAsia" w:ascii="微软雅黑" w:hAnsi="微软雅黑" w:eastAsia="微软雅黑" w:cs="微软雅黑"/>
                <w:lang w:eastAsia="zh-CN"/>
              </w:rPr>
              <w:t>负责人：王薇  18944518123</w:t>
            </w:r>
          </w:p>
        </w:tc>
      </w:tr>
    </w:tbl>
    <w:p>
      <w:pPr>
        <w:ind w:left="630" w:leftChars="300" w:firstLine="321" w:firstLineChars="100"/>
        <w:rPr>
          <w:rFonts w:ascii="宋体" w:hAnsi="宋体" w:eastAsia="宋体"/>
          <w:b/>
          <w:sz w:val="32"/>
          <w:szCs w:val="32"/>
        </w:rPr>
        <w:sectPr>
          <w:pgSz w:w="11906" w:h="16838"/>
          <w:pgMar w:top="720" w:right="720" w:bottom="720" w:left="720" w:header="851" w:footer="992" w:gutter="0"/>
          <w:cols w:space="425" w:num="1"/>
          <w:docGrid w:type="lines" w:linePitch="312" w:charSpace="0"/>
        </w:sectPr>
      </w:pPr>
    </w:p>
    <w:bookmarkEnd w:id="0"/>
    <w:p/>
    <w:p>
      <w:pPr>
        <w:tabs>
          <w:tab w:val="left" w:pos="611"/>
        </w:tabs>
        <w:spacing w:line="440" w:lineRule="exact"/>
        <w:ind w:firstLine="7540" w:firstLineChars="1450"/>
        <w:rPr>
          <w:rFonts w:ascii="华文隶书" w:eastAsia="华文隶书"/>
          <w:color w:val="1F497D" w:themeColor="text2"/>
          <w:sz w:val="52"/>
          <w:szCs w:val="5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华文隶书">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897EF"/>
    <w:multiLevelType w:val="singleLevel"/>
    <w:tmpl w:val="59C897E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6103"/>
    <w:rsid w:val="00012DB9"/>
    <w:rsid w:val="000353D1"/>
    <w:rsid w:val="00036AF4"/>
    <w:rsid w:val="000526FF"/>
    <w:rsid w:val="000561D5"/>
    <w:rsid w:val="000618C9"/>
    <w:rsid w:val="00072F9A"/>
    <w:rsid w:val="0009475D"/>
    <w:rsid w:val="000C0393"/>
    <w:rsid w:val="00143E2F"/>
    <w:rsid w:val="001557F8"/>
    <w:rsid w:val="001644C9"/>
    <w:rsid w:val="00165F15"/>
    <w:rsid w:val="00186289"/>
    <w:rsid w:val="001B720D"/>
    <w:rsid w:val="001D6219"/>
    <w:rsid w:val="00216687"/>
    <w:rsid w:val="0022265B"/>
    <w:rsid w:val="00224AAF"/>
    <w:rsid w:val="00226AAF"/>
    <w:rsid w:val="0023197E"/>
    <w:rsid w:val="00233339"/>
    <w:rsid w:val="00255182"/>
    <w:rsid w:val="00275834"/>
    <w:rsid w:val="002B46B8"/>
    <w:rsid w:val="002C54E0"/>
    <w:rsid w:val="002D2518"/>
    <w:rsid w:val="002F6558"/>
    <w:rsid w:val="002F6685"/>
    <w:rsid w:val="00303723"/>
    <w:rsid w:val="00321DF2"/>
    <w:rsid w:val="00363629"/>
    <w:rsid w:val="00382297"/>
    <w:rsid w:val="0038545E"/>
    <w:rsid w:val="003951EF"/>
    <w:rsid w:val="003A72D2"/>
    <w:rsid w:val="003C396C"/>
    <w:rsid w:val="003E3765"/>
    <w:rsid w:val="004109C1"/>
    <w:rsid w:val="004323D4"/>
    <w:rsid w:val="00433859"/>
    <w:rsid w:val="0048777E"/>
    <w:rsid w:val="00494283"/>
    <w:rsid w:val="004D6A98"/>
    <w:rsid w:val="004F1A77"/>
    <w:rsid w:val="00535AC6"/>
    <w:rsid w:val="005440FE"/>
    <w:rsid w:val="005456C2"/>
    <w:rsid w:val="005B2EBA"/>
    <w:rsid w:val="00603B3B"/>
    <w:rsid w:val="00627BCF"/>
    <w:rsid w:val="006317D1"/>
    <w:rsid w:val="00662EDB"/>
    <w:rsid w:val="006A7185"/>
    <w:rsid w:val="006E38D1"/>
    <w:rsid w:val="00745169"/>
    <w:rsid w:val="00753AB5"/>
    <w:rsid w:val="00763EAC"/>
    <w:rsid w:val="0077110B"/>
    <w:rsid w:val="00777175"/>
    <w:rsid w:val="00785F87"/>
    <w:rsid w:val="00787615"/>
    <w:rsid w:val="00842264"/>
    <w:rsid w:val="0086225A"/>
    <w:rsid w:val="00863812"/>
    <w:rsid w:val="0086509D"/>
    <w:rsid w:val="00890476"/>
    <w:rsid w:val="008A0184"/>
    <w:rsid w:val="008D217F"/>
    <w:rsid w:val="00936936"/>
    <w:rsid w:val="009441AE"/>
    <w:rsid w:val="00946A33"/>
    <w:rsid w:val="00956149"/>
    <w:rsid w:val="00984875"/>
    <w:rsid w:val="009913FC"/>
    <w:rsid w:val="009923A6"/>
    <w:rsid w:val="00992FA8"/>
    <w:rsid w:val="009C6C56"/>
    <w:rsid w:val="009C7280"/>
    <w:rsid w:val="009E6942"/>
    <w:rsid w:val="00A04420"/>
    <w:rsid w:val="00A15A3D"/>
    <w:rsid w:val="00A36877"/>
    <w:rsid w:val="00A50681"/>
    <w:rsid w:val="00A74D06"/>
    <w:rsid w:val="00A8369B"/>
    <w:rsid w:val="00AC6810"/>
    <w:rsid w:val="00AD1019"/>
    <w:rsid w:val="00B1568B"/>
    <w:rsid w:val="00B251F0"/>
    <w:rsid w:val="00B562DE"/>
    <w:rsid w:val="00B779C6"/>
    <w:rsid w:val="00B8234C"/>
    <w:rsid w:val="00BA0BAA"/>
    <w:rsid w:val="00BB2521"/>
    <w:rsid w:val="00BB5B28"/>
    <w:rsid w:val="00BC42C7"/>
    <w:rsid w:val="00BC4E52"/>
    <w:rsid w:val="00BD4967"/>
    <w:rsid w:val="00BE1944"/>
    <w:rsid w:val="00BF3FCA"/>
    <w:rsid w:val="00C0033F"/>
    <w:rsid w:val="00C255EA"/>
    <w:rsid w:val="00C30F2A"/>
    <w:rsid w:val="00C569E8"/>
    <w:rsid w:val="00C70630"/>
    <w:rsid w:val="00CB50F1"/>
    <w:rsid w:val="00CF3FCF"/>
    <w:rsid w:val="00CF5D7B"/>
    <w:rsid w:val="00D16200"/>
    <w:rsid w:val="00D34F99"/>
    <w:rsid w:val="00D37D2C"/>
    <w:rsid w:val="00D5594A"/>
    <w:rsid w:val="00D652A4"/>
    <w:rsid w:val="00D663A6"/>
    <w:rsid w:val="00D719E3"/>
    <w:rsid w:val="00D739F8"/>
    <w:rsid w:val="00D7422F"/>
    <w:rsid w:val="00D87856"/>
    <w:rsid w:val="00D93AFC"/>
    <w:rsid w:val="00DC46F1"/>
    <w:rsid w:val="00DD3D2B"/>
    <w:rsid w:val="00DD699C"/>
    <w:rsid w:val="00DE2F03"/>
    <w:rsid w:val="00DF600B"/>
    <w:rsid w:val="00E56E46"/>
    <w:rsid w:val="00E63515"/>
    <w:rsid w:val="00E85071"/>
    <w:rsid w:val="00E85D95"/>
    <w:rsid w:val="00E906DE"/>
    <w:rsid w:val="00E93035"/>
    <w:rsid w:val="00E93817"/>
    <w:rsid w:val="00EE1226"/>
    <w:rsid w:val="00EE2D66"/>
    <w:rsid w:val="00EF4C35"/>
    <w:rsid w:val="00F060BD"/>
    <w:rsid w:val="00F25FED"/>
    <w:rsid w:val="00F47AD2"/>
    <w:rsid w:val="00F55AAA"/>
    <w:rsid w:val="00F74056"/>
    <w:rsid w:val="00F81CF2"/>
    <w:rsid w:val="00F962F5"/>
    <w:rsid w:val="00FA1516"/>
    <w:rsid w:val="00FC6103"/>
    <w:rsid w:val="00FE55FF"/>
    <w:rsid w:val="0F891E75"/>
    <w:rsid w:val="37230711"/>
    <w:rsid w:val="4B855954"/>
    <w:rsid w:val="56BF6C54"/>
    <w:rsid w:val="5EAA463A"/>
    <w:rsid w:val="640A131B"/>
    <w:rsid w:val="6AD9283A"/>
    <w:rsid w:val="765956C3"/>
    <w:rsid w:val="7D2D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iCs/>
    </w:rPr>
  </w:style>
  <w:style w:type="character" w:customStyle="1" w:styleId="10">
    <w:name w:val="批注框文本 Char"/>
    <w:basedOn w:val="8"/>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pPr>
      <w:autoSpaceDE w:val="0"/>
      <w:autoSpaceDN w:val="0"/>
      <w:jc w:val="left"/>
    </w:pPr>
    <w:rPr>
      <w:rFonts w:ascii="PMingLiU" w:hAnsi="PMingLiU" w:eastAsia="PMingLiU" w:cs="PMingLiU"/>
      <w:kern w:val="0"/>
      <w:sz w:val="22"/>
      <w:lang w:val="zh-TW" w:eastAsia="zh-TW" w:bidi="zh-TW"/>
    </w:rPr>
  </w:style>
  <w:style w:type="character" w:customStyle="1" w:styleId="13">
    <w:name w:val="apple-converted-space"/>
    <w:basedOn w:val="8"/>
    <w:qFormat/>
    <w:uiPriority w:val="0"/>
  </w:style>
  <w:style w:type="character" w:customStyle="1" w:styleId="14">
    <w:name w:val="页眉 Char"/>
    <w:basedOn w:val="8"/>
    <w:link w:val="4"/>
    <w:qFormat/>
    <w:uiPriority w:val="99"/>
    <w:rPr>
      <w:sz w:val="18"/>
      <w:szCs w:val="18"/>
    </w:rPr>
  </w:style>
  <w:style w:type="character" w:customStyle="1" w:styleId="15">
    <w:name w:val="页脚 Char"/>
    <w:basedOn w:val="8"/>
    <w:link w:val="3"/>
    <w:qFormat/>
    <w:uiPriority w:val="99"/>
    <w:rPr>
      <w:sz w:val="18"/>
      <w:szCs w:val="18"/>
    </w:rPr>
  </w:style>
  <w:style w:type="character" w:customStyle="1" w:styleId="16">
    <w:name w:val="calendar-date-tag"/>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7341</Words>
  <Characters>383</Characters>
  <Lines>3</Lines>
  <Paragraphs>15</Paragraphs>
  <TotalTime>107</TotalTime>
  <ScaleCrop>false</ScaleCrop>
  <LinksUpToDate>false</LinksUpToDate>
  <CharactersWithSpaces>7709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2020-01-16T09:45:00Z</dcterms:created>
  <dc:creator>Administrator</dc:creator>
  <cp:lastModifiedBy>齐鲁假期花花</cp:lastModifiedBy>
  <dcterms:modified xsi:type="dcterms:W3CDTF">2020-01-19T04:21:27Z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