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0743" w:type="dxa"/>
        <w:jc w:val="center"/>
        <w:tblBorders>
          <w:top w:val="thinThickSmallGap" w:color="215868" w:sz="12" w:space="0"/>
          <w:left w:val="thinThickSmallGap" w:color="215868" w:sz="12" w:space="0"/>
          <w:bottom w:val="thickThinSmallGap" w:color="215868" w:sz="12" w:space="0"/>
          <w:right w:val="thickThinSmallGap" w:color="215868" w:sz="12" w:space="0"/>
          <w:insideH w:val="single" w:color="215868" w:sz="6" w:space="0"/>
          <w:insideV w:val="single" w:color="215868" w:sz="6" w:space="0"/>
        </w:tblBorders>
        <w:tblLayout w:type="fixed"/>
        <w:tblCellMar>
          <w:top w:w="0" w:type="dxa"/>
          <w:left w:w="108" w:type="dxa"/>
          <w:bottom w:w="0" w:type="dxa"/>
          <w:right w:w="108" w:type="dxa"/>
        </w:tblCellMar>
      </w:tblPr>
      <w:tblGrid>
        <w:gridCol w:w="793"/>
        <w:gridCol w:w="8536"/>
        <w:gridCol w:w="537"/>
        <w:gridCol w:w="877"/>
      </w:tblGrid>
      <w:tr>
        <w:tblPrEx>
          <w:tblBorders>
            <w:top w:val="thinThickSmallGap" w:color="215868" w:sz="12" w:space="0"/>
            <w:left w:val="thinThickSmallGap" w:color="215868" w:sz="12" w:space="0"/>
            <w:bottom w:val="thickThinSmallGap" w:color="215868" w:sz="12" w:space="0"/>
            <w:right w:val="thickThinSmallGap" w:color="215868" w:sz="12" w:space="0"/>
            <w:insideH w:val="single" w:color="215868" w:sz="6" w:space="0"/>
            <w:insideV w:val="single" w:color="215868" w:sz="6" w:space="0"/>
          </w:tblBorders>
          <w:tblCellMar>
            <w:top w:w="0" w:type="dxa"/>
            <w:left w:w="108" w:type="dxa"/>
            <w:bottom w:w="0" w:type="dxa"/>
            <w:right w:w="108" w:type="dxa"/>
          </w:tblCellMar>
        </w:tblPrEx>
        <w:trPr>
          <w:trHeight w:val="284" w:hRule="atLeast"/>
          <w:jc w:val="center"/>
        </w:trPr>
        <w:tc>
          <w:tcPr>
            <w:tcW w:w="793" w:type="dxa"/>
            <w:shd w:val="clear" w:color="auto" w:fill="B6DDE8"/>
            <w:noWrap w:val="0"/>
            <w:vAlign w:val="center"/>
          </w:tcPr>
          <w:p>
            <w:pPr>
              <w:spacing w:line="400" w:lineRule="exact"/>
              <w:rPr>
                <w:rFonts w:hint="eastAsia" w:ascii="微软雅黑" w:hAnsi="微软雅黑" w:eastAsia="微软雅黑" w:cs="微软雅黑"/>
                <w:b/>
                <w:bCs/>
                <w:sz w:val="22"/>
                <w:szCs w:val="22"/>
              </w:rPr>
            </w:pPr>
            <w:r>
              <w:rPr>
                <w:rFonts w:hint="eastAsia" w:ascii="微软雅黑" w:hAnsi="微软雅黑" w:eastAsia="微软雅黑" w:cs="微软雅黑"/>
                <w:b/>
                <w:bCs/>
                <w:sz w:val="22"/>
                <w:szCs w:val="22"/>
              </w:rPr>
              <w:t>日期</w:t>
            </w:r>
          </w:p>
        </w:tc>
        <w:tc>
          <w:tcPr>
            <w:tcW w:w="8536" w:type="dxa"/>
            <w:shd w:val="clear" w:color="auto" w:fill="B6DDE8"/>
            <w:noWrap w:val="0"/>
            <w:vAlign w:val="center"/>
          </w:tcPr>
          <w:p>
            <w:pPr>
              <w:widowControl/>
              <w:spacing w:line="400" w:lineRule="exact"/>
              <w:ind w:firstLine="3302" w:firstLineChars="1500"/>
              <w:rPr>
                <w:rFonts w:hint="eastAsia" w:ascii="微软雅黑" w:hAnsi="微软雅黑" w:eastAsia="微软雅黑" w:cs="微软雅黑"/>
                <w:b/>
                <w:bCs/>
                <w:sz w:val="22"/>
                <w:szCs w:val="22"/>
              </w:rPr>
            </w:pPr>
            <w:r>
              <w:rPr>
                <w:rFonts w:hint="eastAsia" w:ascii="微软雅黑" w:hAnsi="微软雅黑" w:eastAsia="微软雅黑" w:cs="微软雅黑"/>
                <w:b/>
                <w:bCs/>
                <w:sz w:val="22"/>
                <w:szCs w:val="22"/>
              </w:rPr>
              <w:t>行程/景点/城市</w:t>
            </w:r>
          </w:p>
        </w:tc>
        <w:tc>
          <w:tcPr>
            <w:tcW w:w="537" w:type="dxa"/>
            <w:shd w:val="clear" w:color="auto" w:fill="B6DDE8"/>
            <w:noWrap w:val="0"/>
            <w:vAlign w:val="center"/>
          </w:tcPr>
          <w:p>
            <w:pPr>
              <w:spacing w:line="400" w:lineRule="exact"/>
              <w:jc w:val="center"/>
              <w:rPr>
                <w:rFonts w:hint="eastAsia" w:ascii="微软雅黑" w:hAnsi="微软雅黑" w:eastAsia="微软雅黑" w:cs="微软雅黑"/>
                <w:b/>
                <w:bCs/>
                <w:sz w:val="22"/>
                <w:szCs w:val="22"/>
              </w:rPr>
            </w:pPr>
            <w:r>
              <w:rPr>
                <w:rFonts w:hint="eastAsia" w:ascii="微软雅黑" w:hAnsi="微软雅黑" w:eastAsia="微软雅黑" w:cs="微软雅黑"/>
                <w:b/>
                <w:bCs/>
                <w:sz w:val="22"/>
                <w:szCs w:val="22"/>
              </w:rPr>
              <w:t>餐</w:t>
            </w:r>
          </w:p>
        </w:tc>
        <w:tc>
          <w:tcPr>
            <w:tcW w:w="877" w:type="dxa"/>
            <w:shd w:val="clear" w:color="auto" w:fill="B6DDE8"/>
            <w:noWrap w:val="0"/>
            <w:vAlign w:val="center"/>
          </w:tcPr>
          <w:p>
            <w:pPr>
              <w:spacing w:line="400" w:lineRule="exact"/>
              <w:jc w:val="center"/>
              <w:rPr>
                <w:rFonts w:hint="eastAsia" w:ascii="微软雅黑" w:hAnsi="微软雅黑" w:eastAsia="微软雅黑" w:cs="微软雅黑"/>
                <w:b/>
                <w:bCs/>
                <w:sz w:val="22"/>
                <w:szCs w:val="22"/>
              </w:rPr>
            </w:pPr>
            <w:r>
              <w:rPr>
                <w:rFonts w:hint="eastAsia" w:ascii="微软雅黑" w:hAnsi="微软雅黑" w:eastAsia="微软雅黑" w:cs="微软雅黑"/>
                <w:b/>
                <w:bCs/>
                <w:sz w:val="22"/>
                <w:szCs w:val="22"/>
              </w:rPr>
              <w:t>住宿</w:t>
            </w:r>
          </w:p>
        </w:tc>
      </w:tr>
      <w:tr>
        <w:tblPrEx>
          <w:tblBorders>
            <w:top w:val="thinThickSmallGap" w:color="215868" w:sz="12" w:space="0"/>
            <w:left w:val="thinThickSmallGap" w:color="215868" w:sz="12" w:space="0"/>
            <w:bottom w:val="thickThinSmallGap" w:color="215868" w:sz="12" w:space="0"/>
            <w:right w:val="thickThinSmallGap" w:color="215868" w:sz="12" w:space="0"/>
            <w:insideH w:val="single" w:color="215868" w:sz="6" w:space="0"/>
            <w:insideV w:val="single" w:color="215868" w:sz="6" w:space="0"/>
          </w:tblBorders>
          <w:tblCellMar>
            <w:top w:w="0" w:type="dxa"/>
            <w:left w:w="108" w:type="dxa"/>
            <w:bottom w:w="0" w:type="dxa"/>
            <w:right w:w="108" w:type="dxa"/>
          </w:tblCellMar>
        </w:tblPrEx>
        <w:trPr>
          <w:trHeight w:val="391" w:hRule="atLeast"/>
          <w:jc w:val="center"/>
        </w:trPr>
        <w:tc>
          <w:tcPr>
            <w:tcW w:w="793" w:type="dxa"/>
            <w:vMerge w:val="restart"/>
            <w:shd w:val="clear" w:color="auto" w:fill="FFFFFF"/>
            <w:noWrap w:val="0"/>
            <w:vAlign w:val="center"/>
          </w:tcPr>
          <w:p>
            <w:pPr>
              <w:spacing w:line="400" w:lineRule="exact"/>
              <w:rPr>
                <w:rFonts w:hint="eastAsia" w:ascii="微软雅黑" w:hAnsi="微软雅黑" w:eastAsia="微软雅黑" w:cs="微软雅黑"/>
                <w:b/>
                <w:bCs/>
                <w:sz w:val="22"/>
                <w:szCs w:val="22"/>
              </w:rPr>
            </w:pPr>
            <w:r>
              <w:rPr>
                <w:rFonts w:hint="eastAsia" w:ascii="微软雅黑" w:hAnsi="微软雅黑" w:eastAsia="微软雅黑" w:cs="微软雅黑"/>
                <w:b/>
                <w:bCs/>
                <w:sz w:val="22"/>
                <w:szCs w:val="22"/>
              </w:rPr>
              <w:t>D</w:t>
            </w:r>
            <w:r>
              <w:rPr>
                <w:rFonts w:hint="eastAsia" w:ascii="微软雅黑" w:hAnsi="微软雅黑" w:eastAsia="微软雅黑" w:cs="微软雅黑"/>
                <w:b/>
                <w:bCs/>
                <w:sz w:val="22"/>
                <w:szCs w:val="22"/>
                <w:lang w:val="en-US" w:eastAsia="zh-CN"/>
              </w:rPr>
              <w:t>1</w:t>
            </w:r>
            <w:r>
              <w:rPr>
                <w:rFonts w:hint="eastAsia" w:ascii="微软雅黑" w:hAnsi="微软雅黑" w:eastAsia="微软雅黑" w:cs="微软雅黑"/>
                <w:b/>
                <w:bCs/>
                <w:sz w:val="22"/>
                <w:szCs w:val="22"/>
              </w:rPr>
              <w:t>：</w:t>
            </w:r>
          </w:p>
        </w:tc>
        <w:tc>
          <w:tcPr>
            <w:tcW w:w="8536"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
                <w:sz w:val="22"/>
                <w:szCs w:val="22"/>
              </w:rPr>
            </w:pPr>
            <w:r>
              <w:rPr>
                <w:rFonts w:hint="eastAsia" w:ascii="微软雅黑" w:hAnsi="微软雅黑" w:eastAsia="微软雅黑" w:cs="微软雅黑"/>
                <w:b/>
                <w:bCs/>
                <w:sz w:val="22"/>
                <w:szCs w:val="22"/>
                <w:lang w:eastAsia="zh-CN"/>
              </w:rPr>
              <w:t>桂林</w:t>
            </w:r>
            <w:r>
              <w:rPr>
                <w:rFonts w:hint="eastAsia" w:ascii="微软雅黑" w:hAnsi="微软雅黑" w:eastAsia="微软雅黑" w:cs="微软雅黑"/>
                <w:b/>
                <w:bCs/>
                <w:sz w:val="22"/>
                <w:szCs w:val="22"/>
                <w:lang w:val="en-US" w:eastAsia="zh-CN"/>
              </w:rPr>
              <w:t>-天津-</w:t>
            </w:r>
            <w:r>
              <w:rPr>
                <w:rFonts w:hint="eastAsia" w:ascii="微软雅黑" w:hAnsi="微软雅黑" w:eastAsia="微软雅黑" w:cs="微软雅黑"/>
                <w:b/>
                <w:bCs/>
                <w:sz w:val="22"/>
                <w:szCs w:val="22"/>
              </w:rPr>
              <w:t>哈尔滨</w:t>
            </w:r>
          </w:p>
        </w:tc>
        <w:tc>
          <w:tcPr>
            <w:tcW w:w="537" w:type="dxa"/>
            <w:vMerge w:val="restart"/>
            <w:shd w:val="clear" w:color="auto" w:fill="FFFFFF"/>
            <w:noWrap w:val="0"/>
            <w:vAlign w:val="center"/>
          </w:tcPr>
          <w:p>
            <w:pPr>
              <w:spacing w:line="400" w:lineRule="exact"/>
              <w:jc w:val="center"/>
              <w:rPr>
                <w:rFonts w:hint="eastAsia" w:ascii="微软雅黑" w:hAnsi="微软雅黑" w:eastAsia="微软雅黑" w:cs="微软雅黑"/>
                <w:b/>
                <w:bCs/>
                <w:sz w:val="22"/>
                <w:szCs w:val="22"/>
                <w:lang w:val="en-US" w:eastAsia="zh-CN"/>
              </w:rPr>
            </w:pPr>
            <w:r>
              <w:rPr>
                <w:rFonts w:hint="eastAsia" w:ascii="微软雅黑" w:hAnsi="微软雅黑" w:eastAsia="微软雅黑" w:cs="微软雅黑"/>
                <w:b/>
                <w:bCs/>
                <w:sz w:val="22"/>
                <w:szCs w:val="22"/>
                <w:lang w:val="en-US" w:eastAsia="zh-CN"/>
              </w:rPr>
              <w:t>///</w:t>
            </w:r>
          </w:p>
        </w:tc>
        <w:tc>
          <w:tcPr>
            <w:tcW w:w="877" w:type="dxa"/>
            <w:vMerge w:val="restart"/>
            <w:shd w:val="clear" w:color="auto" w:fill="FFFFFF"/>
            <w:noWrap w:val="0"/>
            <w:vAlign w:val="center"/>
          </w:tcPr>
          <w:p>
            <w:pPr>
              <w:spacing w:line="400" w:lineRule="exact"/>
              <w:jc w:val="center"/>
              <w:rPr>
                <w:rFonts w:hint="eastAsia" w:ascii="微软雅黑" w:hAnsi="微软雅黑" w:eastAsia="微软雅黑" w:cs="微软雅黑"/>
                <w:b/>
                <w:bCs/>
                <w:sz w:val="22"/>
                <w:szCs w:val="22"/>
                <w:lang w:val="en-US" w:eastAsia="zh-CN"/>
              </w:rPr>
            </w:pPr>
            <w:r>
              <w:rPr>
                <w:rFonts w:hint="eastAsia" w:ascii="微软雅黑" w:hAnsi="微软雅黑" w:cs="微软雅黑"/>
                <w:b/>
                <w:bCs/>
                <w:sz w:val="22"/>
                <w:szCs w:val="22"/>
                <w:lang w:val="en-US" w:eastAsia="zh-CN"/>
              </w:rPr>
              <w:t>哈尔滨</w:t>
            </w:r>
          </w:p>
        </w:tc>
      </w:tr>
      <w:tr>
        <w:tblPrEx>
          <w:tblBorders>
            <w:top w:val="thinThickSmallGap" w:color="215868" w:sz="12" w:space="0"/>
            <w:left w:val="thinThickSmallGap" w:color="215868" w:sz="12" w:space="0"/>
            <w:bottom w:val="thickThinSmallGap" w:color="215868" w:sz="12" w:space="0"/>
            <w:right w:val="thickThinSmallGap" w:color="215868" w:sz="12" w:space="0"/>
            <w:insideH w:val="single" w:color="215868" w:sz="6" w:space="0"/>
            <w:insideV w:val="single" w:color="215868" w:sz="6" w:space="0"/>
          </w:tblBorders>
          <w:tblCellMar>
            <w:top w:w="0" w:type="dxa"/>
            <w:left w:w="108" w:type="dxa"/>
            <w:bottom w:w="0" w:type="dxa"/>
            <w:right w:w="108" w:type="dxa"/>
          </w:tblCellMar>
        </w:tblPrEx>
        <w:trPr>
          <w:trHeight w:val="477" w:hRule="atLeast"/>
          <w:jc w:val="center"/>
        </w:trPr>
        <w:tc>
          <w:tcPr>
            <w:tcW w:w="793" w:type="dxa"/>
            <w:vMerge w:val="continue"/>
            <w:shd w:val="clear" w:color="auto" w:fill="auto"/>
            <w:noWrap w:val="0"/>
            <w:vAlign w:val="center"/>
          </w:tcPr>
          <w:p>
            <w:pPr>
              <w:widowControl/>
              <w:spacing w:line="400" w:lineRule="exact"/>
              <w:rPr>
                <w:rFonts w:hint="eastAsia" w:ascii="微软雅黑" w:hAnsi="微软雅黑" w:eastAsia="微软雅黑" w:cs="微软雅黑"/>
                <w:b/>
                <w:bCs/>
                <w:sz w:val="22"/>
                <w:szCs w:val="22"/>
              </w:rPr>
            </w:pPr>
          </w:p>
        </w:tc>
        <w:tc>
          <w:tcPr>
            <w:tcW w:w="8536"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22"/>
                <w:szCs w:val="22"/>
                <w:lang w:eastAsia="zh-CN"/>
              </w:rPr>
            </w:pPr>
            <w:r>
              <w:rPr>
                <w:rFonts w:hint="eastAsia" w:ascii="微软雅黑" w:hAnsi="微软雅黑" w:eastAsia="微软雅黑" w:cs="微软雅黑"/>
                <w:sz w:val="22"/>
                <w:szCs w:val="22"/>
              </w:rPr>
              <w:t>于指定时间在</w:t>
            </w:r>
            <w:r>
              <w:rPr>
                <w:rFonts w:hint="eastAsia" w:ascii="微软雅黑" w:hAnsi="微软雅黑" w:eastAsia="微软雅黑" w:cs="微软雅黑"/>
                <w:sz w:val="22"/>
                <w:szCs w:val="22"/>
                <w:lang w:eastAsia="zh-CN"/>
              </w:rPr>
              <w:t>桂林</w:t>
            </w:r>
            <w:r>
              <w:rPr>
                <w:rFonts w:hint="eastAsia" w:ascii="微软雅黑" w:hAnsi="微软雅黑" w:eastAsia="微软雅黑" w:cs="微软雅黑"/>
                <w:sz w:val="22"/>
                <w:szCs w:val="22"/>
              </w:rPr>
              <w:t>机场国内大厅集合，乘（参考航班：</w:t>
            </w:r>
            <w:r>
              <w:rPr>
                <w:rFonts w:hint="eastAsia" w:ascii="微软雅黑" w:hAnsi="微软雅黑" w:eastAsia="微软雅黑" w:cs="微软雅黑"/>
                <w:sz w:val="22"/>
                <w:szCs w:val="22"/>
                <w:lang w:val="en-US" w:eastAsia="zh-CN"/>
              </w:rPr>
              <w:t>GT</w:t>
            </w:r>
            <w:r>
              <w:rPr>
                <w:rFonts w:hint="eastAsia" w:ascii="微软雅黑" w:hAnsi="微软雅黑" w:cs="微软雅黑"/>
                <w:sz w:val="22"/>
                <w:szCs w:val="22"/>
                <w:lang w:val="en-US" w:eastAsia="zh-CN"/>
              </w:rPr>
              <w:t>1029</w:t>
            </w:r>
            <w:r>
              <w:rPr>
                <w:rFonts w:hint="eastAsia" w:ascii="微软雅黑" w:hAnsi="微软雅黑" w:eastAsia="微软雅黑" w:cs="微软雅黑"/>
                <w:sz w:val="22"/>
                <w:szCs w:val="22"/>
                <w:lang w:val="en-US" w:eastAsia="zh-CN"/>
              </w:rPr>
              <w:t xml:space="preserve">1次 </w:t>
            </w:r>
            <w:r>
              <w:rPr>
                <w:rFonts w:hint="eastAsia" w:ascii="微软雅黑" w:hAnsi="微软雅黑" w:cs="微软雅黑"/>
                <w:sz w:val="22"/>
                <w:szCs w:val="22"/>
                <w:lang w:val="en-US" w:eastAsia="zh-CN"/>
              </w:rPr>
              <w:t>08:35-11:30</w:t>
            </w:r>
            <w:r>
              <w:rPr>
                <w:rFonts w:hint="eastAsia" w:ascii="微软雅黑" w:hAnsi="微软雅黑" w:eastAsia="微软雅黑" w:cs="微软雅黑"/>
                <w:bCs/>
                <w:kern w:val="20"/>
                <w:sz w:val="22"/>
                <w:szCs w:val="22"/>
              </w:rPr>
              <w:t>分</w:t>
            </w:r>
            <w:r>
              <w:rPr>
                <w:rFonts w:hint="eastAsia" w:ascii="微软雅黑" w:hAnsi="微软雅黑" w:cs="微软雅黑"/>
                <w:bCs/>
                <w:kern w:val="20"/>
                <w:sz w:val="22"/>
                <w:szCs w:val="22"/>
                <w:lang w:val="en-US" w:eastAsia="zh-CN"/>
              </w:rPr>
              <w:t>/GT1061次 07:05-11:55次</w:t>
            </w:r>
            <w:r>
              <w:rPr>
                <w:rFonts w:hint="eastAsia" w:ascii="微软雅黑" w:hAnsi="微软雅黑" w:eastAsia="微软雅黑" w:cs="微软雅黑"/>
                <w:sz w:val="22"/>
                <w:szCs w:val="22"/>
              </w:rPr>
              <w:t>）前往天津，后转乘</w:t>
            </w:r>
            <w:r>
              <w:rPr>
                <w:rFonts w:hint="eastAsia" w:ascii="微软雅黑" w:hAnsi="微软雅黑" w:cs="微软雅黑"/>
                <w:sz w:val="22"/>
                <w:szCs w:val="22"/>
                <w:lang w:eastAsia="zh-CN"/>
              </w:rPr>
              <w:t>动车</w:t>
            </w:r>
            <w:r>
              <w:rPr>
                <w:rFonts w:hint="eastAsia" w:ascii="微软雅黑" w:hAnsi="微软雅黑" w:eastAsia="微软雅黑" w:cs="微软雅黑"/>
                <w:sz w:val="22"/>
                <w:szCs w:val="22"/>
                <w:lang w:eastAsia="zh-CN"/>
              </w:rPr>
              <w:t>（参考车次：</w:t>
            </w:r>
            <w:r>
              <w:rPr>
                <w:rFonts w:hint="eastAsia" w:ascii="微软雅黑" w:hAnsi="微软雅黑" w:cs="微软雅黑"/>
                <w:sz w:val="22"/>
                <w:szCs w:val="22"/>
                <w:lang w:eastAsia="zh-CN"/>
              </w:rPr>
              <w:t>天津西</w:t>
            </w:r>
            <w:r>
              <w:rPr>
                <w:rFonts w:hint="eastAsia" w:ascii="微软雅黑" w:hAnsi="微软雅黑" w:cs="微软雅黑"/>
                <w:sz w:val="22"/>
                <w:szCs w:val="22"/>
                <w:lang w:val="en-US" w:eastAsia="zh-CN"/>
              </w:rPr>
              <w:t>-哈尔滨西G371次 15:52-22:16</w:t>
            </w:r>
            <w:r>
              <w:rPr>
                <w:rFonts w:hint="eastAsia" w:ascii="微软雅黑" w:hAnsi="微软雅黑" w:eastAsia="微软雅黑" w:cs="微软雅黑"/>
                <w:sz w:val="22"/>
                <w:szCs w:val="22"/>
                <w:lang w:eastAsia="zh-CN"/>
              </w:rPr>
              <w:t>）</w:t>
            </w:r>
            <w:r>
              <w:rPr>
                <w:rFonts w:hint="eastAsia" w:ascii="微软雅黑" w:hAnsi="微软雅黑" w:eastAsia="微软雅黑" w:cs="微软雅黑"/>
                <w:sz w:val="22"/>
                <w:szCs w:val="22"/>
              </w:rPr>
              <w:t>前往黑龙江省省会城市哈尔滨</w:t>
            </w:r>
            <w:r>
              <w:rPr>
                <w:rFonts w:hint="eastAsia" w:ascii="微软雅黑" w:hAnsi="微软雅黑" w:eastAsia="微软雅黑" w:cs="微软雅黑"/>
                <w:sz w:val="22"/>
                <w:szCs w:val="22"/>
                <w:lang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22"/>
                <w:szCs w:val="22"/>
                <w:lang w:eastAsia="zh-CN"/>
              </w:rPr>
            </w:pPr>
            <w:r>
              <w:rPr>
                <w:rFonts w:hint="eastAsia" w:ascii="微软雅黑" w:hAnsi="微软雅黑" w:eastAsia="微软雅黑" w:cs="微软雅黑"/>
                <w:b/>
                <w:bCs w:val="0"/>
                <w:color w:val="FF0000"/>
                <w:kern w:val="20"/>
                <w:sz w:val="22"/>
                <w:szCs w:val="22"/>
                <w:lang w:eastAsia="zh-CN"/>
              </w:rPr>
              <w:t>温馨提示：桂林市区以外地区，报名时可同接待人员说明是否申请一晚桂林机场免费住宿。</w:t>
            </w:r>
          </w:p>
        </w:tc>
        <w:tc>
          <w:tcPr>
            <w:tcW w:w="537" w:type="dxa"/>
            <w:vMerge w:val="continue"/>
            <w:noWrap w:val="0"/>
            <w:vAlign w:val="center"/>
          </w:tcPr>
          <w:p>
            <w:pPr>
              <w:widowControl/>
              <w:spacing w:line="400" w:lineRule="exact"/>
              <w:jc w:val="center"/>
              <w:rPr>
                <w:rFonts w:hint="eastAsia" w:ascii="微软雅黑" w:hAnsi="微软雅黑" w:eastAsia="微软雅黑" w:cs="微软雅黑"/>
                <w:b/>
                <w:bCs/>
                <w:sz w:val="22"/>
                <w:szCs w:val="22"/>
              </w:rPr>
            </w:pPr>
          </w:p>
        </w:tc>
        <w:tc>
          <w:tcPr>
            <w:tcW w:w="877" w:type="dxa"/>
            <w:vMerge w:val="continue"/>
            <w:noWrap w:val="0"/>
            <w:vAlign w:val="center"/>
          </w:tcPr>
          <w:p>
            <w:pPr>
              <w:widowControl/>
              <w:spacing w:line="400" w:lineRule="exact"/>
              <w:jc w:val="center"/>
              <w:rPr>
                <w:rFonts w:hint="eastAsia" w:ascii="微软雅黑" w:hAnsi="微软雅黑" w:eastAsia="微软雅黑" w:cs="微软雅黑"/>
                <w:b/>
                <w:bCs/>
                <w:sz w:val="22"/>
                <w:szCs w:val="22"/>
              </w:rPr>
            </w:pPr>
          </w:p>
        </w:tc>
      </w:tr>
      <w:tr>
        <w:tblPrEx>
          <w:tblBorders>
            <w:top w:val="thinThickSmallGap" w:color="215868" w:sz="12" w:space="0"/>
            <w:left w:val="thinThickSmallGap" w:color="215868" w:sz="12" w:space="0"/>
            <w:bottom w:val="thickThinSmallGap" w:color="215868" w:sz="12" w:space="0"/>
            <w:right w:val="thickThinSmallGap" w:color="215868" w:sz="12" w:space="0"/>
            <w:insideH w:val="single" w:color="215868" w:sz="6" w:space="0"/>
            <w:insideV w:val="single" w:color="215868" w:sz="6" w:space="0"/>
          </w:tblBorders>
          <w:tblCellMar>
            <w:top w:w="0" w:type="dxa"/>
            <w:left w:w="108" w:type="dxa"/>
            <w:bottom w:w="0" w:type="dxa"/>
            <w:right w:w="108" w:type="dxa"/>
          </w:tblCellMar>
        </w:tblPrEx>
        <w:trPr>
          <w:trHeight w:val="345" w:hRule="atLeast"/>
          <w:jc w:val="center"/>
        </w:trPr>
        <w:tc>
          <w:tcPr>
            <w:tcW w:w="793" w:type="dxa"/>
            <w:vMerge w:val="restart"/>
            <w:shd w:val="clear" w:color="auto" w:fill="FFFFFF"/>
            <w:noWrap w:val="0"/>
            <w:vAlign w:val="center"/>
          </w:tcPr>
          <w:p>
            <w:pPr>
              <w:spacing w:line="400" w:lineRule="exact"/>
              <w:rPr>
                <w:rFonts w:hint="eastAsia" w:ascii="微软雅黑" w:hAnsi="微软雅黑" w:eastAsia="微软雅黑" w:cs="微软雅黑"/>
                <w:b/>
                <w:bCs/>
                <w:sz w:val="22"/>
                <w:szCs w:val="22"/>
              </w:rPr>
            </w:pPr>
          </w:p>
          <w:p>
            <w:pPr>
              <w:spacing w:line="400" w:lineRule="exact"/>
              <w:rPr>
                <w:rFonts w:hint="eastAsia" w:ascii="微软雅黑" w:hAnsi="微软雅黑" w:eastAsia="微软雅黑" w:cs="微软雅黑"/>
                <w:b/>
                <w:bCs/>
                <w:sz w:val="22"/>
                <w:szCs w:val="22"/>
              </w:rPr>
            </w:pPr>
            <w:r>
              <w:rPr>
                <w:rFonts w:hint="eastAsia" w:ascii="微软雅黑" w:hAnsi="微软雅黑" w:eastAsia="微软雅黑" w:cs="微软雅黑"/>
                <w:b/>
                <w:bCs/>
                <w:sz w:val="22"/>
                <w:szCs w:val="22"/>
              </w:rPr>
              <w:t>D</w:t>
            </w:r>
            <w:r>
              <w:rPr>
                <w:rFonts w:hint="eastAsia" w:ascii="微软雅黑" w:hAnsi="微软雅黑" w:eastAsia="微软雅黑" w:cs="微软雅黑"/>
                <w:b/>
                <w:bCs/>
                <w:sz w:val="22"/>
                <w:szCs w:val="22"/>
                <w:lang w:val="en-US" w:eastAsia="zh-CN"/>
              </w:rPr>
              <w:t>2</w:t>
            </w:r>
            <w:r>
              <w:rPr>
                <w:rFonts w:hint="eastAsia" w:ascii="微软雅黑" w:hAnsi="微软雅黑" w:eastAsia="微软雅黑" w:cs="微软雅黑"/>
                <w:b/>
                <w:bCs/>
                <w:sz w:val="22"/>
                <w:szCs w:val="22"/>
              </w:rPr>
              <w:t>：</w:t>
            </w:r>
          </w:p>
        </w:tc>
        <w:tc>
          <w:tcPr>
            <w:tcW w:w="8536"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22"/>
                <w:szCs w:val="22"/>
              </w:rPr>
            </w:pPr>
            <w:r>
              <w:rPr>
                <w:rFonts w:hint="eastAsia" w:ascii="微软雅黑" w:hAnsi="微软雅黑" w:eastAsia="微软雅黑" w:cs="微软雅黑"/>
                <w:b/>
                <w:bCs w:val="0"/>
                <w:sz w:val="22"/>
                <w:szCs w:val="22"/>
                <w:lang w:eastAsia="zh-CN"/>
              </w:rPr>
              <w:t>哈尔滨</w:t>
            </w:r>
            <w:r>
              <w:rPr>
                <w:rFonts w:hint="eastAsia" w:ascii="微软雅黑" w:hAnsi="微软雅黑" w:eastAsia="微软雅黑" w:cs="微软雅黑"/>
                <w:b w:val="0"/>
                <w:bCs/>
                <w:sz w:val="22"/>
                <w:szCs w:val="22"/>
                <w:u w:val="single"/>
                <w:lang w:val="en-US" w:eastAsia="zh-CN"/>
              </w:rPr>
              <w:t>260KM，车程约3H</w:t>
            </w:r>
            <w:r>
              <w:rPr>
                <w:rFonts w:hint="eastAsia" w:ascii="微软雅黑" w:hAnsi="微软雅黑" w:eastAsia="微软雅黑" w:cs="微软雅黑"/>
                <w:b/>
                <w:bCs w:val="0"/>
                <w:sz w:val="22"/>
                <w:szCs w:val="22"/>
                <w:lang w:val="en-US" w:eastAsia="zh-CN"/>
              </w:rPr>
              <w:t>亚布力</w:t>
            </w:r>
          </w:p>
        </w:tc>
        <w:tc>
          <w:tcPr>
            <w:tcW w:w="537" w:type="dxa"/>
            <w:vMerge w:val="restart"/>
            <w:shd w:val="clear" w:color="auto" w:fill="FFFFFF"/>
            <w:noWrap w:val="0"/>
            <w:vAlign w:val="center"/>
          </w:tcPr>
          <w:p>
            <w:pPr>
              <w:spacing w:line="400" w:lineRule="exact"/>
              <w:jc w:val="center"/>
              <w:rPr>
                <w:rFonts w:hint="eastAsia" w:ascii="微软雅黑" w:hAnsi="微软雅黑" w:eastAsia="微软雅黑" w:cs="微软雅黑"/>
                <w:b/>
                <w:bCs/>
                <w:sz w:val="22"/>
                <w:szCs w:val="22"/>
              </w:rPr>
            </w:pPr>
            <w:r>
              <w:rPr>
                <w:rFonts w:hint="eastAsia" w:ascii="微软雅黑" w:hAnsi="微软雅黑" w:eastAsia="微软雅黑" w:cs="微软雅黑"/>
                <w:b/>
                <w:bCs/>
                <w:sz w:val="22"/>
                <w:szCs w:val="22"/>
                <w:lang w:eastAsia="zh-CN"/>
              </w:rPr>
              <w:t>早</w:t>
            </w:r>
            <w:r>
              <w:rPr>
                <w:rFonts w:hint="eastAsia" w:ascii="微软雅黑" w:hAnsi="微软雅黑" w:eastAsia="微软雅黑" w:cs="微软雅黑"/>
                <w:b/>
                <w:bCs/>
                <w:sz w:val="22"/>
                <w:szCs w:val="22"/>
              </w:rPr>
              <w:t>中</w:t>
            </w:r>
          </w:p>
          <w:p>
            <w:pPr>
              <w:spacing w:line="400" w:lineRule="exact"/>
              <w:jc w:val="center"/>
              <w:rPr>
                <w:rFonts w:hint="eastAsia" w:ascii="微软雅黑" w:hAnsi="微软雅黑" w:eastAsia="微软雅黑" w:cs="微软雅黑"/>
                <w:b/>
                <w:bCs/>
                <w:sz w:val="22"/>
                <w:szCs w:val="22"/>
              </w:rPr>
            </w:pPr>
            <w:r>
              <w:rPr>
                <w:rFonts w:hint="eastAsia" w:ascii="微软雅黑" w:hAnsi="微软雅黑" w:eastAsia="微软雅黑" w:cs="微软雅黑"/>
                <w:b/>
                <w:bCs/>
                <w:sz w:val="22"/>
                <w:szCs w:val="22"/>
              </w:rPr>
              <w:t>晚</w:t>
            </w:r>
          </w:p>
        </w:tc>
        <w:tc>
          <w:tcPr>
            <w:tcW w:w="877" w:type="dxa"/>
            <w:vMerge w:val="restart"/>
            <w:shd w:val="clear" w:color="auto" w:fill="FFFFFF"/>
            <w:noWrap w:val="0"/>
            <w:vAlign w:val="center"/>
          </w:tcPr>
          <w:p>
            <w:pPr>
              <w:spacing w:line="400" w:lineRule="exact"/>
              <w:jc w:val="center"/>
              <w:rPr>
                <w:rFonts w:hint="eastAsia" w:ascii="微软雅黑" w:hAnsi="微软雅黑" w:eastAsia="微软雅黑" w:cs="微软雅黑"/>
                <w:b/>
                <w:bCs w:val="0"/>
                <w:sz w:val="22"/>
                <w:szCs w:val="22"/>
                <w:lang w:val="en-US" w:eastAsia="zh-CN"/>
              </w:rPr>
            </w:pPr>
            <w:r>
              <w:rPr>
                <w:rFonts w:hint="eastAsia" w:ascii="微软雅黑" w:hAnsi="微软雅黑" w:eastAsia="微软雅黑" w:cs="微软雅黑"/>
                <w:b/>
                <w:bCs w:val="0"/>
                <w:sz w:val="22"/>
                <w:szCs w:val="22"/>
                <w:lang w:val="en-US" w:eastAsia="zh-CN"/>
              </w:rPr>
              <w:t>亚</w:t>
            </w:r>
          </w:p>
          <w:p>
            <w:pPr>
              <w:spacing w:line="400" w:lineRule="exact"/>
              <w:jc w:val="center"/>
              <w:rPr>
                <w:rFonts w:hint="eastAsia" w:ascii="微软雅黑" w:hAnsi="微软雅黑" w:eastAsia="微软雅黑" w:cs="微软雅黑"/>
                <w:b/>
                <w:bCs w:val="0"/>
                <w:sz w:val="22"/>
                <w:szCs w:val="22"/>
                <w:lang w:val="en-US" w:eastAsia="zh-CN"/>
              </w:rPr>
            </w:pPr>
            <w:r>
              <w:rPr>
                <w:rFonts w:hint="eastAsia" w:ascii="微软雅黑" w:hAnsi="微软雅黑" w:eastAsia="微软雅黑" w:cs="微软雅黑"/>
                <w:b/>
                <w:bCs w:val="0"/>
                <w:sz w:val="22"/>
                <w:szCs w:val="22"/>
                <w:lang w:val="en-US" w:eastAsia="zh-CN"/>
              </w:rPr>
              <w:t>布</w:t>
            </w:r>
          </w:p>
          <w:p>
            <w:pPr>
              <w:spacing w:line="400" w:lineRule="exact"/>
              <w:jc w:val="center"/>
              <w:rPr>
                <w:rFonts w:hint="eastAsia" w:ascii="微软雅黑" w:hAnsi="微软雅黑" w:eastAsia="微软雅黑" w:cs="微软雅黑"/>
                <w:b/>
                <w:bCs w:val="0"/>
                <w:sz w:val="22"/>
                <w:szCs w:val="22"/>
                <w:lang w:val="en-US" w:eastAsia="zh-CN"/>
              </w:rPr>
            </w:pPr>
            <w:r>
              <w:rPr>
                <w:rFonts w:hint="eastAsia" w:ascii="微软雅黑" w:hAnsi="微软雅黑" w:eastAsia="微软雅黑" w:cs="微软雅黑"/>
                <w:b/>
                <w:bCs w:val="0"/>
                <w:sz w:val="22"/>
                <w:szCs w:val="22"/>
                <w:lang w:val="en-US" w:eastAsia="zh-CN"/>
              </w:rPr>
              <w:t>力</w:t>
            </w:r>
          </w:p>
          <w:p>
            <w:pPr>
              <w:spacing w:line="400" w:lineRule="exact"/>
              <w:jc w:val="center"/>
              <w:rPr>
                <w:rFonts w:hint="eastAsia" w:ascii="微软雅黑" w:hAnsi="微软雅黑" w:eastAsia="微软雅黑" w:cs="微软雅黑"/>
                <w:b/>
                <w:bCs w:val="0"/>
                <w:sz w:val="22"/>
                <w:szCs w:val="22"/>
                <w:lang w:val="en-US" w:eastAsia="zh-CN"/>
              </w:rPr>
            </w:pPr>
            <w:r>
              <w:rPr>
                <w:rFonts w:hint="eastAsia" w:ascii="微软雅黑" w:hAnsi="微软雅黑" w:eastAsia="微软雅黑" w:cs="微软雅黑"/>
                <w:b/>
                <w:bCs w:val="0"/>
                <w:sz w:val="22"/>
                <w:szCs w:val="22"/>
                <w:lang w:val="en-US" w:eastAsia="zh-CN"/>
              </w:rPr>
              <w:t>滚</w:t>
            </w:r>
          </w:p>
          <w:p>
            <w:pPr>
              <w:spacing w:line="400" w:lineRule="exact"/>
              <w:jc w:val="center"/>
              <w:rPr>
                <w:rFonts w:hint="eastAsia" w:ascii="微软雅黑" w:hAnsi="微软雅黑" w:eastAsia="微软雅黑" w:cs="微软雅黑"/>
                <w:b/>
                <w:bCs w:val="0"/>
                <w:sz w:val="22"/>
                <w:szCs w:val="22"/>
                <w:lang w:val="en-US" w:eastAsia="zh-CN"/>
              </w:rPr>
            </w:pPr>
            <w:r>
              <w:rPr>
                <w:rFonts w:hint="eastAsia" w:ascii="微软雅黑" w:hAnsi="微软雅黑" w:eastAsia="微软雅黑" w:cs="微软雅黑"/>
                <w:b/>
                <w:bCs w:val="0"/>
                <w:sz w:val="22"/>
                <w:szCs w:val="22"/>
                <w:lang w:val="en-US" w:eastAsia="zh-CN"/>
              </w:rPr>
              <w:t>雷</w:t>
            </w:r>
          </w:p>
          <w:p>
            <w:pPr>
              <w:spacing w:line="400" w:lineRule="exact"/>
              <w:jc w:val="center"/>
              <w:rPr>
                <w:rFonts w:hint="eastAsia" w:ascii="微软雅黑" w:hAnsi="微软雅黑" w:eastAsia="微软雅黑" w:cs="微软雅黑"/>
                <w:b/>
                <w:bCs w:val="0"/>
                <w:sz w:val="22"/>
                <w:szCs w:val="22"/>
                <w:lang w:val="en-US" w:eastAsia="zh-CN"/>
              </w:rPr>
            </w:pPr>
            <w:r>
              <w:rPr>
                <w:rFonts w:hint="eastAsia" w:ascii="微软雅黑" w:hAnsi="微软雅黑" w:eastAsia="微软雅黑" w:cs="微软雅黑"/>
                <w:b/>
                <w:bCs w:val="0"/>
                <w:sz w:val="22"/>
                <w:szCs w:val="22"/>
                <w:lang w:val="en-US" w:eastAsia="zh-CN"/>
              </w:rPr>
              <w:t>部</w:t>
            </w:r>
          </w:p>
          <w:p>
            <w:pPr>
              <w:spacing w:line="400" w:lineRule="exact"/>
              <w:jc w:val="center"/>
              <w:rPr>
                <w:rFonts w:hint="eastAsia" w:ascii="微软雅黑" w:hAnsi="微软雅黑" w:eastAsia="微软雅黑" w:cs="微软雅黑"/>
                <w:b/>
                <w:bCs w:val="0"/>
                <w:sz w:val="22"/>
                <w:szCs w:val="22"/>
                <w:lang w:val="en-US" w:eastAsia="zh-CN"/>
              </w:rPr>
            </w:pPr>
            <w:r>
              <w:rPr>
                <w:rFonts w:hint="eastAsia" w:ascii="微软雅黑" w:hAnsi="微软雅黑" w:eastAsia="微软雅黑" w:cs="微软雅黑"/>
                <w:b/>
                <w:bCs w:val="0"/>
                <w:sz w:val="22"/>
                <w:szCs w:val="22"/>
                <w:lang w:val="en-US" w:eastAsia="zh-CN"/>
              </w:rPr>
              <w:t>落</w:t>
            </w:r>
          </w:p>
          <w:p>
            <w:pPr>
              <w:spacing w:line="400" w:lineRule="exact"/>
              <w:jc w:val="center"/>
              <w:rPr>
                <w:rFonts w:hint="eastAsia" w:ascii="微软雅黑" w:hAnsi="微软雅黑" w:eastAsia="微软雅黑" w:cs="微软雅黑"/>
                <w:b/>
                <w:bCs w:val="0"/>
                <w:sz w:val="22"/>
                <w:szCs w:val="22"/>
                <w:lang w:val="en-US" w:eastAsia="zh-CN"/>
              </w:rPr>
            </w:pPr>
            <w:r>
              <w:rPr>
                <w:rFonts w:hint="eastAsia" w:ascii="微软雅黑" w:hAnsi="微软雅黑" w:eastAsia="微软雅黑" w:cs="微软雅黑"/>
                <w:b/>
                <w:bCs w:val="0"/>
                <w:sz w:val="22"/>
                <w:szCs w:val="22"/>
                <w:lang w:val="en-US" w:eastAsia="zh-CN"/>
              </w:rPr>
              <w:t>温</w:t>
            </w:r>
          </w:p>
          <w:p>
            <w:pPr>
              <w:spacing w:line="400" w:lineRule="exact"/>
              <w:jc w:val="center"/>
              <w:rPr>
                <w:rFonts w:hint="eastAsia" w:ascii="微软雅黑" w:hAnsi="微软雅黑" w:eastAsia="微软雅黑" w:cs="微软雅黑"/>
                <w:b/>
                <w:bCs w:val="0"/>
                <w:sz w:val="22"/>
                <w:szCs w:val="22"/>
                <w:lang w:val="en-US" w:eastAsia="zh-CN"/>
              </w:rPr>
            </w:pPr>
            <w:r>
              <w:rPr>
                <w:rFonts w:hint="eastAsia" w:ascii="微软雅黑" w:hAnsi="微软雅黑" w:eastAsia="微软雅黑" w:cs="微软雅黑"/>
                <w:b/>
                <w:bCs w:val="0"/>
                <w:sz w:val="22"/>
                <w:szCs w:val="22"/>
                <w:lang w:val="en-US" w:eastAsia="zh-CN"/>
              </w:rPr>
              <w:t>泉</w:t>
            </w:r>
          </w:p>
          <w:p>
            <w:pPr>
              <w:spacing w:line="400" w:lineRule="exact"/>
              <w:jc w:val="center"/>
              <w:rPr>
                <w:rFonts w:hint="eastAsia" w:ascii="微软雅黑" w:hAnsi="微软雅黑" w:eastAsia="微软雅黑" w:cs="微软雅黑"/>
                <w:b/>
                <w:bCs w:val="0"/>
                <w:sz w:val="22"/>
                <w:szCs w:val="22"/>
                <w:lang w:val="en-US" w:eastAsia="zh-CN"/>
              </w:rPr>
            </w:pPr>
            <w:r>
              <w:rPr>
                <w:rFonts w:hint="eastAsia" w:ascii="微软雅黑" w:hAnsi="微软雅黑" w:eastAsia="微软雅黑" w:cs="微软雅黑"/>
                <w:b/>
                <w:bCs w:val="0"/>
                <w:sz w:val="22"/>
                <w:szCs w:val="22"/>
                <w:lang w:val="en-US" w:eastAsia="zh-CN"/>
              </w:rPr>
              <w:t>度</w:t>
            </w:r>
          </w:p>
          <w:p>
            <w:pPr>
              <w:spacing w:line="400" w:lineRule="exact"/>
              <w:jc w:val="center"/>
              <w:rPr>
                <w:rFonts w:hint="eastAsia" w:ascii="微软雅黑" w:hAnsi="微软雅黑" w:eastAsia="微软雅黑" w:cs="微软雅黑"/>
                <w:b/>
                <w:bCs w:val="0"/>
                <w:sz w:val="22"/>
                <w:szCs w:val="22"/>
                <w:lang w:val="en-US" w:eastAsia="zh-CN"/>
              </w:rPr>
            </w:pPr>
            <w:r>
              <w:rPr>
                <w:rFonts w:hint="eastAsia" w:ascii="微软雅黑" w:hAnsi="微软雅黑" w:eastAsia="微软雅黑" w:cs="微软雅黑"/>
                <w:b/>
                <w:bCs w:val="0"/>
                <w:sz w:val="22"/>
                <w:szCs w:val="22"/>
                <w:lang w:val="en-US" w:eastAsia="zh-CN"/>
              </w:rPr>
              <w:t>假</w:t>
            </w:r>
          </w:p>
          <w:p>
            <w:pPr>
              <w:spacing w:line="400" w:lineRule="exact"/>
              <w:jc w:val="center"/>
              <w:rPr>
                <w:rFonts w:hint="eastAsia" w:ascii="微软雅黑" w:hAnsi="微软雅黑" w:eastAsia="微软雅黑" w:cs="微软雅黑"/>
                <w:b/>
                <w:bCs w:val="0"/>
                <w:sz w:val="22"/>
                <w:szCs w:val="22"/>
                <w:lang w:val="en-US" w:eastAsia="zh-CN"/>
              </w:rPr>
            </w:pPr>
            <w:r>
              <w:rPr>
                <w:rFonts w:hint="eastAsia" w:ascii="微软雅黑" w:hAnsi="微软雅黑" w:eastAsia="微软雅黑" w:cs="微软雅黑"/>
                <w:b/>
                <w:bCs w:val="0"/>
                <w:sz w:val="22"/>
                <w:szCs w:val="22"/>
                <w:lang w:val="en-US" w:eastAsia="zh-CN"/>
              </w:rPr>
              <w:t>酒</w:t>
            </w:r>
          </w:p>
          <w:p>
            <w:pPr>
              <w:spacing w:line="400" w:lineRule="exact"/>
              <w:jc w:val="center"/>
              <w:rPr>
                <w:rFonts w:hint="eastAsia" w:ascii="微软雅黑" w:hAnsi="微软雅黑" w:eastAsia="微软雅黑" w:cs="微软雅黑"/>
                <w:b/>
                <w:bCs/>
                <w:sz w:val="22"/>
                <w:szCs w:val="22"/>
              </w:rPr>
            </w:pPr>
            <w:r>
              <w:rPr>
                <w:rFonts w:hint="eastAsia" w:ascii="微软雅黑" w:hAnsi="微软雅黑" w:eastAsia="微软雅黑" w:cs="微软雅黑"/>
                <w:b/>
                <w:bCs w:val="0"/>
                <w:sz w:val="22"/>
                <w:szCs w:val="22"/>
                <w:lang w:val="en-US" w:eastAsia="zh-CN"/>
              </w:rPr>
              <w:t>店</w:t>
            </w:r>
          </w:p>
        </w:tc>
      </w:tr>
      <w:tr>
        <w:tblPrEx>
          <w:tblBorders>
            <w:top w:val="thinThickSmallGap" w:color="215868" w:sz="12" w:space="0"/>
            <w:left w:val="thinThickSmallGap" w:color="215868" w:sz="12" w:space="0"/>
            <w:bottom w:val="thickThinSmallGap" w:color="215868" w:sz="12" w:space="0"/>
            <w:right w:val="thickThinSmallGap" w:color="215868" w:sz="12" w:space="0"/>
            <w:insideH w:val="single" w:color="215868" w:sz="6" w:space="0"/>
            <w:insideV w:val="single" w:color="215868" w:sz="6" w:space="0"/>
          </w:tblBorders>
          <w:tblCellMar>
            <w:top w:w="0" w:type="dxa"/>
            <w:left w:w="108" w:type="dxa"/>
            <w:bottom w:w="0" w:type="dxa"/>
            <w:right w:w="108" w:type="dxa"/>
          </w:tblCellMar>
        </w:tblPrEx>
        <w:trPr>
          <w:trHeight w:val="1328" w:hRule="atLeast"/>
          <w:jc w:val="center"/>
        </w:trPr>
        <w:tc>
          <w:tcPr>
            <w:tcW w:w="793" w:type="dxa"/>
            <w:vMerge w:val="continue"/>
            <w:shd w:val="clear" w:color="auto" w:fill="auto"/>
            <w:noWrap w:val="0"/>
            <w:vAlign w:val="center"/>
          </w:tcPr>
          <w:p>
            <w:pPr>
              <w:widowControl/>
              <w:spacing w:line="400" w:lineRule="exact"/>
              <w:rPr>
                <w:rFonts w:hint="eastAsia" w:ascii="微软雅黑" w:hAnsi="微软雅黑" w:eastAsia="微软雅黑" w:cs="微软雅黑"/>
                <w:b/>
                <w:bCs/>
                <w:sz w:val="22"/>
                <w:szCs w:val="22"/>
              </w:rPr>
            </w:pPr>
          </w:p>
        </w:tc>
        <w:tc>
          <w:tcPr>
            <w:tcW w:w="8536"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22"/>
                <w:szCs w:val="22"/>
                <w:lang w:eastAsia="zh-CN"/>
              </w:rPr>
            </w:pPr>
            <w:r>
              <w:rPr>
                <w:rFonts w:hint="eastAsia" w:ascii="微软雅黑" w:hAnsi="微软雅黑" w:cs="微软雅黑"/>
                <w:b w:val="0"/>
                <w:bCs w:val="0"/>
                <w:sz w:val="22"/>
                <w:szCs w:val="22"/>
                <w:lang w:eastAsia="zh-CN"/>
              </w:rPr>
              <w:t>早上出发</w:t>
            </w:r>
            <w:r>
              <w:rPr>
                <w:rFonts w:hint="eastAsia" w:ascii="微软雅黑" w:hAnsi="微软雅黑" w:eastAsia="微软雅黑" w:cs="微软雅黑"/>
                <w:b w:val="0"/>
                <w:bCs w:val="0"/>
                <w:sz w:val="22"/>
                <w:szCs w:val="22"/>
                <w:lang w:eastAsia="zh-CN"/>
              </w:rPr>
              <w:t>乘空调旅游车前往亚洲最大的滑雪旅游度假区、09年大冬会主赛场—</w:t>
            </w:r>
            <w:r>
              <w:rPr>
                <w:rFonts w:hint="eastAsia" w:ascii="微软雅黑" w:hAnsi="微软雅黑" w:eastAsia="微软雅黑" w:cs="微软雅黑"/>
                <w:b/>
                <w:bCs/>
                <w:sz w:val="22"/>
                <w:szCs w:val="22"/>
                <w:lang w:eastAsia="zh-CN"/>
              </w:rPr>
              <w:t>【AAAA级亚布力滑雪旅游度假区】</w:t>
            </w:r>
            <w:r>
              <w:rPr>
                <w:rFonts w:hint="eastAsia" w:ascii="微软雅黑" w:hAnsi="微软雅黑" w:eastAsia="微软雅黑" w:cs="微软雅黑"/>
                <w:b w:val="0"/>
                <w:bCs w:val="0"/>
                <w:sz w:val="22"/>
                <w:szCs w:val="22"/>
                <w:lang w:eastAsia="zh-CN"/>
              </w:rPr>
              <w:t>，沿途欣赏千里冰峰、万里雪飘的北国风光，途中导游讲解亚布力概况，滑雪基本知识。</w:t>
            </w:r>
            <w:r>
              <w:rPr>
                <w:rFonts w:hint="eastAsia" w:ascii="微软雅黑" w:hAnsi="微软雅黑" w:eastAsia="微软雅黑" w:cs="微软雅黑"/>
                <w:sz w:val="22"/>
                <w:szCs w:val="22"/>
                <w:lang w:eastAsia="zh-CN"/>
              </w:rPr>
              <w:t>参观</w:t>
            </w:r>
            <w:r>
              <w:rPr>
                <w:rFonts w:hint="eastAsia" w:ascii="微软雅黑" w:hAnsi="微软雅黑" w:eastAsia="微软雅黑" w:cs="微软雅黑"/>
                <w:b/>
                <w:bCs/>
                <w:sz w:val="22"/>
                <w:szCs w:val="22"/>
                <w:lang w:eastAsia="zh-CN"/>
              </w:rPr>
              <w:t>【元茂屯生态民俗村】</w:t>
            </w:r>
            <w:r>
              <w:rPr>
                <w:rFonts w:hint="eastAsia" w:ascii="微软雅黑" w:hAnsi="微软雅黑" w:eastAsia="微软雅黑" w:cs="微软雅黑"/>
                <w:sz w:val="22"/>
                <w:szCs w:val="22"/>
                <w:lang w:eastAsia="zh-CN"/>
              </w:rPr>
              <w:t>这里是小说《暴风骤雨》里的村屯原型。村内木门土屋，古朴原始，石材、木料的结合充分体现了中式和西式的传承，也彰显了这里古朴而不失高雅的风格。还原了【中国土改第一村】土地改革时期的民俗人文景观。感受民俗文化、回归天地自然。无论是新鲜的空气，还是远处一望无际的皑皑白雪，都带来了无限遐想的空间。而穿过枝头照射下来的阳光，也给本来宁静的环境增添了一抹别样的美丽，充满了静怡的气息。这一下午我们就是和雪亲密接触，在雪地里撒欢儿的玩！</w:t>
            </w:r>
            <w:r>
              <w:rPr>
                <w:rFonts w:hint="eastAsia" w:ascii="微软雅黑" w:hAnsi="微软雅黑" w:eastAsia="微软雅黑" w:cs="微软雅黑"/>
                <w:sz w:val="22"/>
                <w:szCs w:val="22"/>
                <w:lang w:val="en-US" w:eastAsia="zh-CN"/>
              </w:rPr>
              <w:t>中餐品尝</w:t>
            </w:r>
            <w:r>
              <w:rPr>
                <w:rFonts w:hint="eastAsia" w:ascii="微软雅黑" w:hAnsi="微软雅黑" w:eastAsia="微软雅黑" w:cs="微软雅黑"/>
                <w:b/>
                <w:bCs/>
                <w:sz w:val="22"/>
                <w:szCs w:val="22"/>
                <w:lang w:val="en-US" w:eastAsia="zh-CN"/>
              </w:rPr>
              <w:t>【亚布力温泉国际自助餐】</w:t>
            </w:r>
            <w:r>
              <w:rPr>
                <w:rFonts w:hint="eastAsia" w:ascii="微软雅黑" w:hAnsi="微软雅黑" w:eastAsia="微软雅黑" w:cs="微软雅黑"/>
                <w:sz w:val="22"/>
                <w:szCs w:val="22"/>
                <w:lang w:eastAsia="zh-CN"/>
              </w:rPr>
              <w:t>自助餐，亦称顿饭，有时亦称</w:t>
            </w:r>
            <w:r>
              <w:rPr>
                <w:rFonts w:hint="eastAsia" w:ascii="微软雅黑" w:hAnsi="微软雅黑" w:eastAsia="微软雅黑" w:cs="微软雅黑"/>
                <w:sz w:val="22"/>
                <w:szCs w:val="22"/>
                <w:lang w:eastAsia="zh-CN"/>
              </w:rPr>
              <w:fldChar w:fldCharType="begin"/>
            </w:r>
            <w:r>
              <w:rPr>
                <w:rFonts w:hint="eastAsia" w:ascii="微软雅黑" w:hAnsi="微软雅黑" w:eastAsia="微软雅黑" w:cs="微软雅黑"/>
                <w:sz w:val="22"/>
                <w:szCs w:val="22"/>
                <w:lang w:eastAsia="zh-CN"/>
              </w:rPr>
              <w:instrText xml:space="preserve"> HYPERLINK "https://baike.so.com/doc/5411163-5649261.html" \t "https://baike.so.com/doc/_blank" </w:instrText>
            </w:r>
            <w:r>
              <w:rPr>
                <w:rFonts w:hint="eastAsia" w:ascii="微软雅黑" w:hAnsi="微软雅黑" w:eastAsia="微软雅黑" w:cs="微软雅黑"/>
                <w:sz w:val="22"/>
                <w:szCs w:val="22"/>
                <w:lang w:eastAsia="zh-CN"/>
              </w:rPr>
              <w:fldChar w:fldCharType="separate"/>
            </w:r>
            <w:r>
              <w:rPr>
                <w:rFonts w:hint="eastAsia" w:ascii="微软雅黑" w:hAnsi="微软雅黑" w:eastAsia="微软雅黑" w:cs="微软雅黑"/>
                <w:sz w:val="22"/>
                <w:szCs w:val="22"/>
                <w:lang w:eastAsia="zh-CN"/>
              </w:rPr>
              <w:t>冷餐会</w:t>
            </w:r>
            <w:r>
              <w:rPr>
                <w:rFonts w:hint="eastAsia" w:ascii="微软雅黑" w:hAnsi="微软雅黑" w:eastAsia="微软雅黑" w:cs="微软雅黑"/>
                <w:sz w:val="22"/>
                <w:szCs w:val="22"/>
                <w:lang w:eastAsia="zh-CN"/>
              </w:rPr>
              <w:fldChar w:fldCharType="end"/>
            </w:r>
            <w:r>
              <w:rPr>
                <w:rFonts w:hint="eastAsia" w:ascii="微软雅黑" w:hAnsi="微软雅黑" w:eastAsia="微软雅黑" w:cs="微软雅黑"/>
                <w:sz w:val="22"/>
                <w:szCs w:val="22"/>
                <w:lang w:eastAsia="zh-CN"/>
              </w:rPr>
              <w:t>，它是目前国际上所通行的一种非正式的西式</w:t>
            </w:r>
            <w:r>
              <w:rPr>
                <w:rFonts w:hint="eastAsia" w:ascii="微软雅黑" w:hAnsi="微软雅黑" w:eastAsia="微软雅黑" w:cs="微软雅黑"/>
                <w:sz w:val="22"/>
                <w:szCs w:val="22"/>
                <w:lang w:eastAsia="zh-CN"/>
              </w:rPr>
              <w:fldChar w:fldCharType="begin"/>
            </w:r>
            <w:r>
              <w:rPr>
                <w:rFonts w:hint="eastAsia" w:ascii="微软雅黑" w:hAnsi="微软雅黑" w:eastAsia="微软雅黑" w:cs="微软雅黑"/>
                <w:sz w:val="22"/>
                <w:szCs w:val="22"/>
                <w:lang w:eastAsia="zh-CN"/>
              </w:rPr>
              <w:instrText xml:space="preserve"> HYPERLINK "https://baike.so.com/doc/1602322-27242007.html" \t "https://baike.so.com/doc/_blank" </w:instrText>
            </w:r>
            <w:r>
              <w:rPr>
                <w:rFonts w:hint="eastAsia" w:ascii="微软雅黑" w:hAnsi="微软雅黑" w:eastAsia="微软雅黑" w:cs="微软雅黑"/>
                <w:sz w:val="22"/>
                <w:szCs w:val="22"/>
                <w:lang w:eastAsia="zh-CN"/>
              </w:rPr>
              <w:fldChar w:fldCharType="separate"/>
            </w:r>
            <w:r>
              <w:rPr>
                <w:rFonts w:hint="eastAsia" w:ascii="微软雅黑" w:hAnsi="微软雅黑" w:eastAsia="微软雅黑" w:cs="微软雅黑"/>
                <w:sz w:val="22"/>
                <w:szCs w:val="22"/>
                <w:lang w:eastAsia="zh-CN"/>
              </w:rPr>
              <w:t>宴会</w:t>
            </w:r>
            <w:r>
              <w:rPr>
                <w:rFonts w:hint="eastAsia" w:ascii="微软雅黑" w:hAnsi="微软雅黑" w:eastAsia="微软雅黑" w:cs="微软雅黑"/>
                <w:sz w:val="22"/>
                <w:szCs w:val="22"/>
                <w:lang w:eastAsia="zh-CN"/>
              </w:rPr>
              <w:fldChar w:fldCharType="end"/>
            </w:r>
            <w:r>
              <w:rPr>
                <w:rFonts w:hint="eastAsia" w:ascii="微软雅黑" w:hAnsi="微软雅黑" w:eastAsia="微软雅黑" w:cs="微软雅黑"/>
                <w:sz w:val="22"/>
                <w:szCs w:val="22"/>
                <w:lang w:eastAsia="zh-CN"/>
              </w:rPr>
              <w:t>，在大型的商务活动中尤为多见。自助餐之所以称为自助餐，主要是因其可以在用餐时调动用餐者的主观能动性，而由其自己动手，自己帮助自己，自己在既定的范围之内安排选用菜肴。</w:t>
            </w:r>
            <w:r>
              <w:rPr>
                <w:rFonts w:hint="eastAsia" w:ascii="微软雅黑" w:hAnsi="微软雅黑" w:eastAsia="微软雅黑" w:cs="微软雅黑"/>
                <w:sz w:val="22"/>
                <w:szCs w:val="22"/>
                <w:lang w:val="en-US" w:eastAsia="zh-CN"/>
              </w:rPr>
              <w:t>抵达滑雪胜地</w:t>
            </w:r>
            <w:r>
              <w:rPr>
                <w:rFonts w:hint="eastAsia" w:ascii="微软雅黑" w:hAnsi="微软雅黑" w:eastAsia="微软雅黑" w:cs="微软雅黑"/>
                <w:b/>
                <w:bCs/>
                <w:sz w:val="22"/>
                <w:szCs w:val="22"/>
                <w:lang w:val="en-US" w:eastAsia="zh-CN"/>
              </w:rPr>
              <w:t>【亚布力滑雪场】</w:t>
            </w:r>
            <w:r>
              <w:rPr>
                <w:rFonts w:hint="eastAsia" w:ascii="微软雅黑" w:hAnsi="微软雅黑" w:eastAsia="微软雅黑" w:cs="微软雅黑"/>
                <w:sz w:val="22"/>
                <w:szCs w:val="22"/>
                <w:lang w:val="en-US" w:eastAsia="zh-CN"/>
              </w:rPr>
              <w:t>，我们在滑雪场</w:t>
            </w:r>
            <w:r>
              <w:rPr>
                <w:rFonts w:hint="eastAsia" w:ascii="微软雅黑" w:hAnsi="微软雅黑" w:eastAsia="微软雅黑" w:cs="微软雅黑"/>
                <w:b/>
                <w:bCs/>
                <w:sz w:val="22"/>
                <w:szCs w:val="22"/>
                <w:u w:val="single"/>
                <w:lang w:val="en-US" w:eastAsia="zh-CN"/>
              </w:rPr>
              <w:t>体验滑雪3小时</w:t>
            </w:r>
            <w:r>
              <w:rPr>
                <w:rFonts w:hint="eastAsia" w:ascii="微软雅黑" w:hAnsi="微软雅黑" w:eastAsia="微软雅黑" w:cs="微软雅黑"/>
                <w:sz w:val="22"/>
                <w:szCs w:val="22"/>
                <w:lang w:val="en-US" w:eastAsia="zh-CN"/>
              </w:rPr>
              <w:t>（含雪鞋，雪板，雪仗），独家超级升值，让您一次滑个够、滑的淋漓尽致，</w:t>
            </w:r>
            <w:r>
              <w:rPr>
                <w:rFonts w:hint="eastAsia" w:ascii="微软雅黑" w:hAnsi="微软雅黑" w:eastAsia="微软雅黑" w:cs="微软雅黑"/>
                <w:sz w:val="22"/>
                <w:szCs w:val="22"/>
                <w:lang w:eastAsia="zh-CN"/>
              </w:rPr>
              <w:t>配备国际品牌高端雪具，丰富多样优质雪道，初级场地采用更安全的先进魔毯运送工具，雪道每天松软处理，封闭的场地和人性化的服务让您爱上滑雪，滑雪场以最优雪质、最纯享滑雪体验迎接广大滑雪者！体验白金贵族运动；</w:t>
            </w:r>
            <w:r>
              <w:rPr>
                <w:rFonts w:hint="eastAsia" w:ascii="微软雅黑" w:hAnsi="微软雅黑" w:eastAsia="微软雅黑" w:cs="微软雅黑"/>
                <w:b w:val="0"/>
                <w:bCs w:val="0"/>
                <w:sz w:val="22"/>
                <w:szCs w:val="22"/>
                <w:lang w:eastAsia="zh-CN"/>
              </w:rPr>
              <w:t>看一看东北冬季盛大的活动--</w:t>
            </w:r>
            <w:r>
              <w:rPr>
                <w:rFonts w:hint="eastAsia" w:ascii="微软雅黑" w:hAnsi="微软雅黑" w:eastAsia="微软雅黑" w:cs="微软雅黑"/>
                <w:b/>
                <w:bCs/>
                <w:sz w:val="22"/>
                <w:szCs w:val="22"/>
                <w:lang w:eastAsia="zh-CN"/>
              </w:rPr>
              <w:t>【赫哲族冬捕】</w:t>
            </w:r>
            <w:r>
              <w:rPr>
                <w:rFonts w:hint="eastAsia" w:ascii="微软雅黑" w:hAnsi="微软雅黑" w:eastAsia="微软雅黑" w:cs="微软雅黑"/>
                <w:b w:val="0"/>
                <w:bCs w:val="0"/>
                <w:sz w:val="22"/>
                <w:szCs w:val="22"/>
                <w:lang w:eastAsia="zh-CN"/>
              </w:rPr>
              <w:t>，赫哲族是一个古老的民族，主要生活在黑龙江流域各个主要的河流旁边，世世代代以打渔为生，赫哲人喜欢吃鱼，更加精通捕鱼，尤其是在冬天大雪覆盖结冰到一千多米的江上捕鱼。在江上刚刚结冰的时候他们就开始用特制的工具将长达30-50米的渔网固定在江中了， 随着冰层逐渐变厚渔网的两端都会用冰钏凿出直径1.5米左右的出网口，每隔10天就可以出一网鱼，少则20-30斤多则100多斤，冬季的江鱼色泽暗红，肉质细嫩，口感极佳。黑龙江流域渔业资源非常丰富，盛产三花五罗十八子著名的还要数我们的淡水之王达氏鳇鱼。来吧，朋友体验东北渔猎少数民族的独特魅力吧。（赫哲族冬捕为赠送项目，预计</w:t>
            </w:r>
            <w:r>
              <w:rPr>
                <w:rFonts w:hint="eastAsia" w:ascii="微软雅黑" w:hAnsi="微软雅黑" w:eastAsia="微软雅黑" w:cs="微软雅黑"/>
                <w:b w:val="0"/>
                <w:bCs w:val="0"/>
                <w:sz w:val="22"/>
                <w:szCs w:val="22"/>
                <w:lang w:val="en-US" w:eastAsia="zh-CN"/>
              </w:rPr>
              <w:t>12月中旬可以观看，</w:t>
            </w:r>
            <w:r>
              <w:rPr>
                <w:rFonts w:hint="eastAsia" w:ascii="微软雅黑" w:hAnsi="微软雅黑" w:eastAsia="微软雅黑" w:cs="微软雅黑"/>
                <w:b w:val="0"/>
                <w:bCs w:val="0"/>
                <w:sz w:val="22"/>
                <w:szCs w:val="22"/>
                <w:lang w:eastAsia="zh-CN"/>
              </w:rPr>
              <w:t>如因天气原因或自身原因无法参加费用不退）。</w:t>
            </w:r>
            <w:r>
              <w:rPr>
                <w:rFonts w:hint="eastAsia" w:ascii="微软雅黑" w:hAnsi="微软雅黑" w:eastAsia="微软雅黑" w:cs="微软雅黑"/>
                <w:sz w:val="22"/>
                <w:szCs w:val="22"/>
                <w:lang w:eastAsia="zh-CN"/>
              </w:rPr>
              <w:t>体验</w:t>
            </w:r>
            <w:r>
              <w:rPr>
                <w:rFonts w:hint="eastAsia" w:ascii="微软雅黑" w:hAnsi="微软雅黑" w:eastAsia="微软雅黑" w:cs="微软雅黑"/>
                <w:b/>
                <w:bCs/>
                <w:sz w:val="22"/>
                <w:szCs w:val="22"/>
                <w:lang w:eastAsia="zh-CN"/>
              </w:rPr>
              <w:t>【大型烟花篝火晚会—亚布力之夜】</w:t>
            </w:r>
            <w:r>
              <w:rPr>
                <w:rFonts w:hint="eastAsia" w:ascii="微软雅黑" w:hAnsi="微软雅黑" w:eastAsia="微软雅黑" w:cs="微软雅黑"/>
                <w:sz w:val="22"/>
                <w:szCs w:val="22"/>
                <w:lang w:eastAsia="zh-CN"/>
              </w:rPr>
              <w:t>萨满法师点燃圣火跳起祈福舞步，虔诚的人们相聚在圣火旁，与亲人、爱人、朋友一起跳起安代舞，这就是真正的冷冷的天气，暖暖的人心，大家围着篝火狂欢跳舞，尽情释放冬雪带给您的心情涤荡，接受圣火的洗礼与祝福。（预计</w:t>
            </w:r>
            <w:r>
              <w:rPr>
                <w:rFonts w:hint="eastAsia" w:ascii="微软雅黑" w:hAnsi="微软雅黑" w:eastAsia="微软雅黑" w:cs="微软雅黑"/>
                <w:sz w:val="22"/>
                <w:szCs w:val="22"/>
                <w:lang w:val="en-US" w:eastAsia="zh-CN"/>
              </w:rPr>
              <w:t>12月1日前防火期无法进行，具体开放时间根据政府政策</w:t>
            </w:r>
            <w:r>
              <w:rPr>
                <w:rFonts w:hint="eastAsia" w:ascii="微软雅黑" w:hAnsi="微软雅黑" w:eastAsia="微软雅黑" w:cs="微软雅黑"/>
                <w:sz w:val="22"/>
                <w:szCs w:val="22"/>
                <w:lang w:eastAsia="zh-CN"/>
              </w:rPr>
              <w:t>）晚餐品尝</w:t>
            </w:r>
            <w:r>
              <w:rPr>
                <w:rFonts w:hint="eastAsia" w:ascii="微软雅黑" w:hAnsi="微软雅黑" w:eastAsia="微软雅黑" w:cs="微软雅黑"/>
                <w:b/>
                <w:bCs/>
                <w:sz w:val="22"/>
                <w:szCs w:val="22"/>
                <w:lang w:eastAsia="zh-CN"/>
              </w:rPr>
              <w:t>【俄罗斯歌舞演绎】</w:t>
            </w:r>
            <w:r>
              <w:rPr>
                <w:rFonts w:hint="eastAsia" w:ascii="微软雅黑" w:hAnsi="微软雅黑" w:eastAsia="微软雅黑" w:cs="微软雅黑"/>
                <w:sz w:val="22"/>
                <w:szCs w:val="22"/>
                <w:lang w:eastAsia="zh-CN"/>
              </w:rPr>
              <w:t>品尝着俄罗斯西餐观看着俄罗斯歌舞表演，俄罗斯的女子美丽且身材好，男子相貌英俊棱角分明，这与亚洲人不相同的面孔也格外引人注目，白皮肤高鼻梁，深邃的眼眸中透出的神秘感已捕获千万少男少女的心。来欣赏异国的万种风情，感受异国歌舞的千姿百态。</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lang w:eastAsia="zh-CN"/>
              </w:rPr>
              <w:t>后体验</w:t>
            </w:r>
            <w:r>
              <w:rPr>
                <w:rFonts w:hint="eastAsia" w:ascii="微软雅黑" w:hAnsi="微软雅黑" w:eastAsia="微软雅黑" w:cs="微软雅黑"/>
                <w:b/>
                <w:bCs/>
                <w:sz w:val="22"/>
                <w:szCs w:val="22"/>
                <w:lang w:eastAsia="zh-CN"/>
              </w:rPr>
              <w:t>【雪山寒地温泉】</w:t>
            </w:r>
            <w:r>
              <w:rPr>
                <w:rFonts w:hint="eastAsia" w:ascii="微软雅黑" w:hAnsi="微软雅黑" w:eastAsia="微软雅黑" w:cs="微软雅黑"/>
                <w:sz w:val="22"/>
                <w:szCs w:val="22"/>
                <w:lang w:val="en-US" w:eastAsia="zh-CN"/>
              </w:rPr>
              <w:t>1.5小时，</w:t>
            </w:r>
            <w:r>
              <w:rPr>
                <w:rFonts w:hint="eastAsia" w:ascii="微软雅黑" w:hAnsi="微软雅黑" w:eastAsia="微软雅黑" w:cs="微软雅黑"/>
                <w:sz w:val="22"/>
                <w:szCs w:val="22"/>
                <w:lang w:eastAsia="zh-CN"/>
              </w:rPr>
              <w:t>酒店的温泉引自地下1800米，经黑龙江省水文地质工程地质勘察院权威鉴定，泉水中含有偏硅酸及锌、硒、镭等10余种有益于医疗保健的微量元素。温泉区由室内水疗池、室外温泉泡池、九天瑶池、儿童戏水池、中医药池和鱼疗池共计36个功能各异的温泉池组成。</w:t>
            </w:r>
            <w:r>
              <w:rPr>
                <w:rFonts w:hint="eastAsia" w:ascii="微软雅黑" w:hAnsi="微软雅黑" w:eastAsia="微软雅黑" w:cs="微软雅黑"/>
                <w:sz w:val="22"/>
                <w:szCs w:val="22"/>
                <w:lang w:val="en-US" w:eastAsia="zh-CN"/>
              </w:rPr>
              <w:t>(根据客人自身情况选择汤泡时间、泳衣自备汤泡时间约1.5小时)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FF0000"/>
                <w:sz w:val="22"/>
                <w:szCs w:val="22"/>
              </w:rPr>
            </w:pPr>
            <w:r>
              <w:rPr>
                <w:rFonts w:hint="eastAsia" w:ascii="微软雅黑" w:hAnsi="微软雅黑" w:eastAsia="微软雅黑" w:cs="微软雅黑"/>
                <w:color w:val="FF0000"/>
                <w:sz w:val="22"/>
                <w:szCs w:val="22"/>
              </w:rPr>
              <w:t>温馨提醒：当天室外滑雪活动多，冰雪路面请注意安全，建议可自备暖宝宝保持体温，路上准备小零食保持体力！为避免冷热交替引发的肠胃感冒，尽量不要在室外吃东西，要多喝热水哦！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FF0000"/>
                <w:sz w:val="22"/>
                <w:szCs w:val="22"/>
                <w:lang w:val="en-US" w:eastAsia="zh-CN"/>
              </w:rPr>
            </w:pPr>
            <w:r>
              <w:rPr>
                <w:rFonts w:hint="eastAsia" w:ascii="微软雅黑" w:hAnsi="微软雅黑" w:eastAsia="微软雅黑" w:cs="微软雅黑"/>
                <w:color w:val="FF0000"/>
                <w:sz w:val="22"/>
                <w:szCs w:val="22"/>
                <w:lang w:val="en-US" w:eastAsia="zh-CN"/>
              </w:rPr>
              <w:t xml:space="preserve">1.天气寒冷，今日开启户外模式，冰雪路面注意安全，要蹭着小步往前走，亲们不太适应东北的饮食，对于一些生冷的食品不要过多食用，多咨询导游；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FF0000"/>
                <w:sz w:val="22"/>
                <w:szCs w:val="22"/>
                <w:lang w:val="en-US" w:eastAsia="zh-CN"/>
              </w:rPr>
            </w:pPr>
            <w:r>
              <w:rPr>
                <w:rFonts w:hint="eastAsia" w:ascii="微软雅黑" w:hAnsi="微软雅黑" w:eastAsia="微软雅黑" w:cs="微软雅黑"/>
                <w:color w:val="FF0000"/>
                <w:sz w:val="22"/>
                <w:szCs w:val="22"/>
                <w:lang w:val="en-US" w:eastAsia="zh-CN"/>
              </w:rPr>
              <w:t>2.这一天会走200公里路段的高速公路，如遇大雪，行车会缓慢并且有时高速会封闭一段时间，在车上的时间就会较长，所以这一天大家一定要早起，准时用餐准时出发，可以提前买些零食在路上吃。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FF0000"/>
                <w:sz w:val="22"/>
                <w:szCs w:val="22"/>
                <w:lang w:val="en-US" w:eastAsia="zh-CN"/>
              </w:rPr>
            </w:pPr>
            <w:r>
              <w:rPr>
                <w:rFonts w:hint="eastAsia" w:ascii="微软雅黑" w:hAnsi="微软雅黑" w:eastAsia="微软雅黑" w:cs="微软雅黑"/>
                <w:color w:val="FF0000"/>
                <w:sz w:val="22"/>
                <w:szCs w:val="22"/>
                <w:lang w:val="en-US" w:eastAsia="zh-CN"/>
              </w:rPr>
              <w:t>3.滑雪为高风险体育运动，请务必注意人身安全，建议客人自行酌情聘请教练保护自己并且穿上专业的滑雪服和雪镜来体验一次激情滑雪。</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FF0000"/>
                <w:sz w:val="22"/>
                <w:szCs w:val="22"/>
                <w:lang w:val="en-US" w:eastAsia="zh-CN"/>
              </w:rPr>
            </w:pPr>
            <w:r>
              <w:rPr>
                <w:rFonts w:hint="eastAsia" w:ascii="微软雅黑" w:hAnsi="微软雅黑" w:eastAsia="微软雅黑" w:cs="微软雅黑"/>
                <w:color w:val="FF0000"/>
                <w:sz w:val="22"/>
                <w:szCs w:val="22"/>
                <w:lang w:val="en-US" w:eastAsia="zh-CN"/>
              </w:rPr>
              <w:t xml:space="preserve">4.由于亚布力和雪乡地处林区，因气候和地理位置原因，酒店或暖炕房间内可能会有瓢虫或其它小访客哦，如有发现请不要害怕哦。及时通知导游或酒店工作人员清扫！！！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FF0000"/>
                <w:sz w:val="22"/>
                <w:szCs w:val="22"/>
              </w:rPr>
            </w:pPr>
            <w:r>
              <w:rPr>
                <w:rFonts w:hint="eastAsia" w:ascii="微软雅黑" w:hAnsi="微软雅黑" w:eastAsia="微软雅黑" w:cs="微软雅黑"/>
                <w:color w:val="FF0000"/>
                <w:sz w:val="22"/>
                <w:szCs w:val="22"/>
                <w:lang w:val="en-US" w:eastAsia="zh-CN"/>
              </w:rPr>
              <w:t xml:space="preserve">5.服从导游的安排，按团队计划线路活动，否则容易在山林中走失与团队失去联系（山上通讯信号比较弱），不要单独一个人活动，如有事请先通知导游，导游同意后，方可离团，否则出现后果自负!!! </w:t>
            </w:r>
          </w:p>
        </w:tc>
        <w:tc>
          <w:tcPr>
            <w:tcW w:w="537" w:type="dxa"/>
            <w:vMerge w:val="continue"/>
            <w:noWrap w:val="0"/>
            <w:vAlign w:val="center"/>
          </w:tcPr>
          <w:p>
            <w:pPr>
              <w:widowControl/>
              <w:spacing w:line="400" w:lineRule="exact"/>
              <w:jc w:val="center"/>
              <w:rPr>
                <w:rFonts w:hint="eastAsia" w:ascii="微软雅黑" w:hAnsi="微软雅黑" w:eastAsia="微软雅黑" w:cs="微软雅黑"/>
                <w:b/>
                <w:bCs/>
                <w:sz w:val="22"/>
                <w:szCs w:val="22"/>
              </w:rPr>
            </w:pPr>
          </w:p>
        </w:tc>
        <w:tc>
          <w:tcPr>
            <w:tcW w:w="877" w:type="dxa"/>
            <w:vMerge w:val="continue"/>
            <w:noWrap w:val="0"/>
            <w:vAlign w:val="center"/>
          </w:tcPr>
          <w:p>
            <w:pPr>
              <w:widowControl/>
              <w:spacing w:line="400" w:lineRule="exact"/>
              <w:jc w:val="center"/>
              <w:rPr>
                <w:rFonts w:hint="eastAsia" w:ascii="微软雅黑" w:hAnsi="微软雅黑" w:eastAsia="微软雅黑" w:cs="微软雅黑"/>
                <w:b/>
                <w:bCs/>
                <w:sz w:val="22"/>
                <w:szCs w:val="22"/>
              </w:rPr>
            </w:pPr>
          </w:p>
        </w:tc>
      </w:tr>
      <w:tr>
        <w:tblPrEx>
          <w:tblBorders>
            <w:top w:val="thinThickSmallGap" w:color="215868" w:sz="12" w:space="0"/>
            <w:left w:val="thinThickSmallGap" w:color="215868" w:sz="12" w:space="0"/>
            <w:bottom w:val="thickThinSmallGap" w:color="215868" w:sz="12" w:space="0"/>
            <w:right w:val="thickThinSmallGap" w:color="215868" w:sz="12" w:space="0"/>
            <w:insideH w:val="single" w:color="215868" w:sz="6" w:space="0"/>
            <w:insideV w:val="single" w:color="215868" w:sz="6" w:space="0"/>
          </w:tblBorders>
          <w:tblCellMar>
            <w:top w:w="0" w:type="dxa"/>
            <w:left w:w="108" w:type="dxa"/>
            <w:bottom w:w="0" w:type="dxa"/>
            <w:right w:w="108" w:type="dxa"/>
          </w:tblCellMar>
        </w:tblPrEx>
        <w:trPr>
          <w:trHeight w:val="444" w:hRule="atLeast"/>
          <w:jc w:val="center"/>
        </w:trPr>
        <w:tc>
          <w:tcPr>
            <w:tcW w:w="793" w:type="dxa"/>
            <w:vMerge w:val="restart"/>
            <w:shd w:val="clear" w:color="auto" w:fill="FFFFFF"/>
            <w:noWrap w:val="0"/>
            <w:vAlign w:val="center"/>
          </w:tcPr>
          <w:p>
            <w:pPr>
              <w:spacing w:line="400" w:lineRule="exact"/>
              <w:rPr>
                <w:rFonts w:hint="eastAsia" w:ascii="微软雅黑" w:hAnsi="微软雅黑" w:eastAsia="微软雅黑" w:cs="微软雅黑"/>
                <w:b/>
                <w:bCs/>
                <w:sz w:val="22"/>
                <w:szCs w:val="22"/>
              </w:rPr>
            </w:pPr>
            <w:r>
              <w:rPr>
                <w:rFonts w:hint="eastAsia" w:ascii="微软雅黑" w:hAnsi="微软雅黑" w:eastAsia="微软雅黑" w:cs="微软雅黑"/>
                <w:b/>
                <w:bCs/>
                <w:sz w:val="22"/>
                <w:szCs w:val="22"/>
              </w:rPr>
              <w:t>D</w:t>
            </w:r>
            <w:r>
              <w:rPr>
                <w:rFonts w:hint="eastAsia" w:ascii="微软雅黑" w:hAnsi="微软雅黑" w:eastAsia="微软雅黑" w:cs="微软雅黑"/>
                <w:b/>
                <w:bCs/>
                <w:sz w:val="22"/>
                <w:szCs w:val="22"/>
                <w:lang w:val="en-US" w:eastAsia="zh-CN"/>
              </w:rPr>
              <w:t>3</w:t>
            </w:r>
            <w:r>
              <w:rPr>
                <w:rFonts w:hint="eastAsia" w:ascii="微软雅黑" w:hAnsi="微软雅黑" w:eastAsia="微软雅黑" w:cs="微软雅黑"/>
                <w:b/>
                <w:bCs/>
                <w:sz w:val="22"/>
                <w:szCs w:val="22"/>
              </w:rPr>
              <w:t>：</w:t>
            </w:r>
          </w:p>
        </w:tc>
        <w:tc>
          <w:tcPr>
            <w:tcW w:w="8536"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22"/>
                <w:szCs w:val="22"/>
                <w:lang w:val="en-US" w:eastAsia="zh-CN"/>
              </w:rPr>
            </w:pPr>
            <w:r>
              <w:rPr>
                <w:rFonts w:hint="eastAsia" w:ascii="微软雅黑" w:hAnsi="微软雅黑" w:eastAsia="微软雅黑" w:cs="微软雅黑"/>
                <w:b/>
                <w:bCs w:val="0"/>
                <w:sz w:val="22"/>
                <w:szCs w:val="22"/>
                <w:lang w:eastAsia="zh-CN"/>
              </w:rPr>
              <w:t>亚布力—雪乡</w:t>
            </w:r>
            <w:r>
              <w:rPr>
                <w:rFonts w:hint="eastAsia" w:ascii="微软雅黑" w:hAnsi="微软雅黑" w:eastAsia="微软雅黑" w:cs="微软雅黑"/>
                <w:b w:val="0"/>
                <w:bCs/>
                <w:sz w:val="22"/>
                <w:szCs w:val="22"/>
                <w:lang w:eastAsia="zh-CN"/>
              </w:rPr>
              <w:t>（约</w:t>
            </w:r>
            <w:r>
              <w:rPr>
                <w:rFonts w:hint="eastAsia" w:ascii="微软雅黑" w:hAnsi="微软雅黑" w:eastAsia="微软雅黑" w:cs="微软雅黑"/>
                <w:b w:val="0"/>
                <w:bCs/>
                <w:sz w:val="22"/>
                <w:szCs w:val="22"/>
                <w:lang w:val="en-US" w:eastAsia="zh-CN"/>
              </w:rPr>
              <w:t>100KM，车程2.5小时</w:t>
            </w:r>
            <w:r>
              <w:rPr>
                <w:rFonts w:hint="eastAsia" w:ascii="微软雅黑" w:hAnsi="微软雅黑" w:eastAsia="微软雅黑" w:cs="微软雅黑"/>
                <w:b w:val="0"/>
                <w:bCs/>
                <w:sz w:val="22"/>
                <w:szCs w:val="22"/>
                <w:lang w:eastAsia="zh-CN"/>
              </w:rPr>
              <w:t>）</w:t>
            </w:r>
          </w:p>
        </w:tc>
        <w:tc>
          <w:tcPr>
            <w:tcW w:w="537" w:type="dxa"/>
            <w:vMerge w:val="restart"/>
            <w:shd w:val="clear" w:color="auto" w:fill="FFFFFF"/>
            <w:noWrap w:val="0"/>
            <w:vAlign w:val="center"/>
          </w:tcPr>
          <w:p>
            <w:pPr>
              <w:spacing w:line="400" w:lineRule="exact"/>
              <w:jc w:val="center"/>
              <w:rPr>
                <w:rFonts w:hint="eastAsia" w:ascii="微软雅黑" w:hAnsi="微软雅黑" w:eastAsia="微软雅黑" w:cs="微软雅黑"/>
                <w:b/>
                <w:bCs/>
                <w:sz w:val="22"/>
                <w:szCs w:val="22"/>
              </w:rPr>
            </w:pPr>
            <w:r>
              <w:rPr>
                <w:rFonts w:hint="eastAsia" w:ascii="微软雅黑" w:hAnsi="微软雅黑" w:eastAsia="微软雅黑" w:cs="微软雅黑"/>
                <w:b/>
                <w:bCs/>
                <w:sz w:val="22"/>
                <w:szCs w:val="22"/>
              </w:rPr>
              <w:t>早</w:t>
            </w:r>
          </w:p>
          <w:p>
            <w:pPr>
              <w:spacing w:line="400" w:lineRule="exact"/>
              <w:jc w:val="center"/>
              <w:rPr>
                <w:rFonts w:hint="eastAsia" w:ascii="微软雅黑" w:hAnsi="微软雅黑" w:eastAsia="微软雅黑" w:cs="微软雅黑"/>
                <w:b/>
                <w:bCs/>
                <w:sz w:val="22"/>
                <w:szCs w:val="22"/>
              </w:rPr>
            </w:pPr>
            <w:r>
              <w:rPr>
                <w:rFonts w:hint="eastAsia" w:ascii="微软雅黑" w:hAnsi="微软雅黑" w:eastAsia="微软雅黑" w:cs="微软雅黑"/>
                <w:b/>
                <w:bCs/>
                <w:sz w:val="22"/>
                <w:szCs w:val="22"/>
              </w:rPr>
              <w:t>中</w:t>
            </w:r>
          </w:p>
          <w:p>
            <w:pPr>
              <w:spacing w:line="400" w:lineRule="exact"/>
              <w:jc w:val="center"/>
              <w:rPr>
                <w:rFonts w:hint="eastAsia" w:ascii="微软雅黑" w:hAnsi="微软雅黑" w:eastAsia="微软雅黑" w:cs="微软雅黑"/>
                <w:b/>
                <w:bCs/>
                <w:sz w:val="22"/>
                <w:szCs w:val="22"/>
              </w:rPr>
            </w:pPr>
            <w:r>
              <w:rPr>
                <w:rFonts w:hint="eastAsia" w:ascii="微软雅黑" w:hAnsi="微软雅黑" w:eastAsia="微软雅黑" w:cs="微软雅黑"/>
                <w:b/>
                <w:bCs/>
                <w:sz w:val="22"/>
                <w:szCs w:val="22"/>
              </w:rPr>
              <w:t>晚</w:t>
            </w:r>
          </w:p>
        </w:tc>
        <w:tc>
          <w:tcPr>
            <w:tcW w:w="877" w:type="dxa"/>
            <w:vMerge w:val="restart"/>
            <w:shd w:val="clear" w:color="auto" w:fill="FFFFFF"/>
            <w:noWrap w:val="0"/>
            <w:vAlign w:val="center"/>
          </w:tcPr>
          <w:p>
            <w:pPr>
              <w:spacing w:line="400" w:lineRule="exact"/>
              <w:jc w:val="center"/>
              <w:rPr>
                <w:rFonts w:hint="eastAsia" w:ascii="微软雅黑" w:hAnsi="微软雅黑" w:eastAsia="微软雅黑" w:cs="微软雅黑"/>
                <w:b/>
                <w:bCs w:val="0"/>
                <w:sz w:val="22"/>
                <w:szCs w:val="22"/>
                <w:lang w:val="en-US" w:eastAsia="zh-CN"/>
              </w:rPr>
            </w:pPr>
            <w:r>
              <w:rPr>
                <w:rFonts w:hint="eastAsia" w:ascii="微软雅黑" w:hAnsi="微软雅黑" w:eastAsia="微软雅黑" w:cs="微软雅黑"/>
                <w:b/>
                <w:bCs w:val="0"/>
                <w:sz w:val="22"/>
                <w:szCs w:val="22"/>
                <w:lang w:val="en-US" w:eastAsia="zh-CN"/>
              </w:rPr>
              <w:t>爸</w:t>
            </w:r>
          </w:p>
          <w:p>
            <w:pPr>
              <w:spacing w:line="400" w:lineRule="exact"/>
              <w:jc w:val="center"/>
              <w:rPr>
                <w:rFonts w:hint="eastAsia" w:ascii="微软雅黑" w:hAnsi="微软雅黑" w:eastAsia="微软雅黑" w:cs="微软雅黑"/>
                <w:b/>
                <w:bCs w:val="0"/>
                <w:sz w:val="22"/>
                <w:szCs w:val="22"/>
                <w:lang w:val="en-US" w:eastAsia="zh-CN"/>
              </w:rPr>
            </w:pPr>
            <w:r>
              <w:rPr>
                <w:rFonts w:hint="eastAsia" w:ascii="微软雅黑" w:hAnsi="微软雅黑" w:eastAsia="微软雅黑" w:cs="微软雅黑"/>
                <w:b/>
                <w:bCs w:val="0"/>
                <w:sz w:val="22"/>
                <w:szCs w:val="22"/>
                <w:lang w:val="en-US" w:eastAsia="zh-CN"/>
              </w:rPr>
              <w:t>爸</w:t>
            </w:r>
          </w:p>
          <w:p>
            <w:pPr>
              <w:spacing w:line="400" w:lineRule="exact"/>
              <w:jc w:val="center"/>
              <w:rPr>
                <w:rFonts w:hint="eastAsia" w:ascii="微软雅黑" w:hAnsi="微软雅黑" w:eastAsia="微软雅黑" w:cs="微软雅黑"/>
                <w:b/>
                <w:bCs w:val="0"/>
                <w:sz w:val="22"/>
                <w:szCs w:val="22"/>
                <w:lang w:val="en-US" w:eastAsia="zh-CN"/>
              </w:rPr>
            </w:pPr>
            <w:r>
              <w:rPr>
                <w:rFonts w:hint="eastAsia" w:ascii="微软雅黑" w:hAnsi="微软雅黑" w:eastAsia="微软雅黑" w:cs="微软雅黑"/>
                <w:b/>
                <w:bCs w:val="0"/>
                <w:sz w:val="22"/>
                <w:szCs w:val="22"/>
                <w:lang w:val="en-US" w:eastAsia="zh-CN"/>
              </w:rPr>
              <w:t>去</w:t>
            </w:r>
          </w:p>
          <w:p>
            <w:pPr>
              <w:spacing w:line="400" w:lineRule="exact"/>
              <w:jc w:val="center"/>
              <w:rPr>
                <w:rFonts w:hint="eastAsia" w:ascii="微软雅黑" w:hAnsi="微软雅黑" w:eastAsia="微软雅黑" w:cs="微软雅黑"/>
                <w:b/>
                <w:bCs w:val="0"/>
                <w:sz w:val="22"/>
                <w:szCs w:val="22"/>
                <w:lang w:val="en-US" w:eastAsia="zh-CN"/>
              </w:rPr>
            </w:pPr>
            <w:r>
              <w:rPr>
                <w:rFonts w:hint="eastAsia" w:ascii="微软雅黑" w:hAnsi="微软雅黑" w:eastAsia="微软雅黑" w:cs="微软雅黑"/>
                <w:b/>
                <w:bCs w:val="0"/>
                <w:sz w:val="22"/>
                <w:szCs w:val="22"/>
                <w:lang w:val="en-US" w:eastAsia="zh-CN"/>
              </w:rPr>
              <w:t>哪</w:t>
            </w:r>
          </w:p>
          <w:p>
            <w:pPr>
              <w:spacing w:line="400" w:lineRule="exact"/>
              <w:jc w:val="center"/>
              <w:rPr>
                <w:rFonts w:hint="eastAsia" w:ascii="微软雅黑" w:hAnsi="微软雅黑" w:eastAsia="微软雅黑" w:cs="微软雅黑"/>
                <w:b/>
                <w:bCs w:val="0"/>
                <w:sz w:val="22"/>
                <w:szCs w:val="22"/>
                <w:lang w:val="en-US" w:eastAsia="zh-CN"/>
              </w:rPr>
            </w:pPr>
            <w:r>
              <w:rPr>
                <w:rFonts w:hint="eastAsia" w:ascii="微软雅黑" w:hAnsi="微软雅黑" w:eastAsia="微软雅黑" w:cs="微软雅黑"/>
                <w:b/>
                <w:bCs w:val="0"/>
                <w:sz w:val="22"/>
                <w:szCs w:val="22"/>
                <w:lang w:val="en-US" w:eastAsia="zh-CN"/>
              </w:rPr>
              <w:t>大</w:t>
            </w:r>
          </w:p>
          <w:p>
            <w:pPr>
              <w:spacing w:line="400" w:lineRule="exact"/>
              <w:jc w:val="center"/>
              <w:rPr>
                <w:rFonts w:hint="eastAsia" w:ascii="微软雅黑" w:hAnsi="微软雅黑" w:eastAsia="微软雅黑" w:cs="微软雅黑"/>
                <w:b/>
                <w:bCs w:val="0"/>
                <w:sz w:val="22"/>
                <w:szCs w:val="22"/>
                <w:lang w:val="en-US" w:eastAsia="zh-CN"/>
              </w:rPr>
            </w:pPr>
            <w:r>
              <w:rPr>
                <w:rFonts w:hint="eastAsia" w:ascii="微软雅黑" w:hAnsi="微软雅黑" w:eastAsia="微软雅黑" w:cs="微软雅黑"/>
                <w:b/>
                <w:bCs w:val="0"/>
                <w:sz w:val="22"/>
                <w:szCs w:val="22"/>
                <w:lang w:val="en-US" w:eastAsia="zh-CN"/>
              </w:rPr>
              <w:t>雪</w:t>
            </w:r>
          </w:p>
          <w:p>
            <w:pPr>
              <w:spacing w:line="400" w:lineRule="exact"/>
              <w:jc w:val="center"/>
              <w:rPr>
                <w:rFonts w:hint="eastAsia" w:ascii="微软雅黑" w:hAnsi="微软雅黑" w:eastAsia="微软雅黑" w:cs="微软雅黑"/>
                <w:b/>
                <w:bCs w:val="0"/>
                <w:sz w:val="22"/>
                <w:szCs w:val="22"/>
                <w:lang w:val="en-US" w:eastAsia="zh-CN"/>
              </w:rPr>
            </w:pPr>
            <w:r>
              <w:rPr>
                <w:rFonts w:hint="eastAsia" w:ascii="微软雅黑" w:hAnsi="微软雅黑" w:eastAsia="微软雅黑" w:cs="微软雅黑"/>
                <w:b/>
                <w:bCs w:val="0"/>
                <w:sz w:val="22"/>
                <w:szCs w:val="22"/>
                <w:lang w:val="en-US" w:eastAsia="zh-CN"/>
              </w:rPr>
              <w:t>谷</w:t>
            </w:r>
          </w:p>
          <w:p>
            <w:pPr>
              <w:spacing w:line="400" w:lineRule="exact"/>
              <w:jc w:val="center"/>
              <w:rPr>
                <w:rFonts w:hint="eastAsia" w:ascii="微软雅黑" w:hAnsi="微软雅黑" w:eastAsia="微软雅黑" w:cs="微软雅黑"/>
                <w:b/>
                <w:bCs w:val="0"/>
                <w:sz w:val="22"/>
                <w:szCs w:val="22"/>
                <w:lang w:val="en-US" w:eastAsia="zh-CN"/>
              </w:rPr>
            </w:pPr>
            <w:r>
              <w:rPr>
                <w:rFonts w:hint="eastAsia" w:ascii="微软雅黑" w:hAnsi="微软雅黑" w:eastAsia="微软雅黑" w:cs="微软雅黑"/>
                <w:b/>
                <w:bCs w:val="0"/>
                <w:sz w:val="22"/>
                <w:szCs w:val="22"/>
                <w:lang w:val="en-US" w:eastAsia="zh-CN"/>
              </w:rPr>
              <w:t>森</w:t>
            </w:r>
          </w:p>
          <w:p>
            <w:pPr>
              <w:spacing w:line="400" w:lineRule="exact"/>
              <w:jc w:val="center"/>
              <w:rPr>
                <w:rFonts w:hint="eastAsia" w:ascii="微软雅黑" w:hAnsi="微软雅黑" w:eastAsia="微软雅黑" w:cs="微软雅黑"/>
                <w:b/>
                <w:bCs w:val="0"/>
                <w:sz w:val="22"/>
                <w:szCs w:val="22"/>
                <w:lang w:val="en-US" w:eastAsia="zh-CN"/>
              </w:rPr>
            </w:pPr>
            <w:r>
              <w:rPr>
                <w:rFonts w:hint="eastAsia" w:ascii="微软雅黑" w:hAnsi="微软雅黑" w:eastAsia="微软雅黑" w:cs="微软雅黑"/>
                <w:b/>
                <w:bCs w:val="0"/>
                <w:sz w:val="22"/>
                <w:szCs w:val="22"/>
                <w:lang w:val="en-US" w:eastAsia="zh-CN"/>
              </w:rPr>
              <w:t>林</w:t>
            </w:r>
          </w:p>
          <w:p>
            <w:pPr>
              <w:spacing w:line="400" w:lineRule="exact"/>
              <w:jc w:val="center"/>
              <w:rPr>
                <w:rFonts w:hint="eastAsia" w:ascii="微软雅黑" w:hAnsi="微软雅黑" w:eastAsia="微软雅黑" w:cs="微软雅黑"/>
                <w:b/>
                <w:bCs w:val="0"/>
                <w:sz w:val="22"/>
                <w:szCs w:val="22"/>
                <w:lang w:val="en-US" w:eastAsia="zh-CN"/>
              </w:rPr>
            </w:pPr>
            <w:r>
              <w:rPr>
                <w:rFonts w:hint="eastAsia" w:ascii="微软雅黑" w:hAnsi="微软雅黑" w:eastAsia="微软雅黑" w:cs="微软雅黑"/>
                <w:b/>
                <w:bCs w:val="0"/>
                <w:sz w:val="22"/>
                <w:szCs w:val="22"/>
                <w:lang w:val="en-US" w:eastAsia="zh-CN"/>
              </w:rPr>
              <w:t>部</w:t>
            </w:r>
          </w:p>
          <w:p>
            <w:pPr>
              <w:spacing w:line="400" w:lineRule="exact"/>
              <w:jc w:val="center"/>
              <w:rPr>
                <w:rFonts w:hint="eastAsia" w:ascii="微软雅黑" w:hAnsi="微软雅黑" w:eastAsia="微软雅黑" w:cs="微软雅黑"/>
                <w:b/>
                <w:bCs w:val="0"/>
                <w:sz w:val="22"/>
                <w:szCs w:val="22"/>
                <w:lang w:val="en-US" w:eastAsia="zh-CN"/>
              </w:rPr>
            </w:pPr>
            <w:r>
              <w:rPr>
                <w:rFonts w:hint="eastAsia" w:ascii="微软雅黑" w:hAnsi="微软雅黑" w:eastAsia="微软雅黑" w:cs="微软雅黑"/>
                <w:b/>
                <w:bCs w:val="0"/>
                <w:sz w:val="22"/>
                <w:szCs w:val="22"/>
                <w:lang w:val="en-US" w:eastAsia="zh-CN"/>
              </w:rPr>
              <w:t>落</w:t>
            </w:r>
          </w:p>
          <w:p>
            <w:pPr>
              <w:spacing w:line="400" w:lineRule="exact"/>
              <w:jc w:val="center"/>
              <w:rPr>
                <w:rFonts w:hint="eastAsia" w:ascii="微软雅黑" w:hAnsi="微软雅黑" w:eastAsia="微软雅黑" w:cs="微软雅黑"/>
                <w:b/>
                <w:bCs w:val="0"/>
                <w:sz w:val="22"/>
                <w:szCs w:val="22"/>
                <w:lang w:val="en-US" w:eastAsia="zh-CN"/>
              </w:rPr>
            </w:pPr>
            <w:r>
              <w:rPr>
                <w:rFonts w:hint="eastAsia" w:ascii="微软雅黑" w:hAnsi="微软雅黑" w:eastAsia="微软雅黑" w:cs="微软雅黑"/>
                <w:b/>
                <w:bCs w:val="0"/>
                <w:sz w:val="22"/>
                <w:szCs w:val="22"/>
                <w:lang w:val="en-US" w:eastAsia="zh-CN"/>
              </w:rPr>
              <w:t>主</w:t>
            </w:r>
          </w:p>
          <w:p>
            <w:pPr>
              <w:spacing w:line="400" w:lineRule="exact"/>
              <w:jc w:val="center"/>
              <w:rPr>
                <w:rFonts w:hint="eastAsia" w:ascii="微软雅黑" w:hAnsi="微软雅黑" w:eastAsia="微软雅黑" w:cs="微软雅黑"/>
                <w:b/>
                <w:bCs w:val="0"/>
                <w:sz w:val="22"/>
                <w:szCs w:val="22"/>
                <w:lang w:val="en-US" w:eastAsia="zh-CN"/>
              </w:rPr>
            </w:pPr>
            <w:r>
              <w:rPr>
                <w:rFonts w:hint="eastAsia" w:ascii="微软雅黑" w:hAnsi="微软雅黑" w:eastAsia="微软雅黑" w:cs="微软雅黑"/>
                <w:b/>
                <w:bCs w:val="0"/>
                <w:sz w:val="22"/>
                <w:szCs w:val="22"/>
                <w:lang w:val="en-US" w:eastAsia="zh-CN"/>
              </w:rPr>
              <w:t>题</w:t>
            </w:r>
          </w:p>
          <w:p>
            <w:pPr>
              <w:spacing w:line="400" w:lineRule="exact"/>
              <w:jc w:val="center"/>
              <w:rPr>
                <w:rFonts w:hint="eastAsia" w:ascii="微软雅黑" w:hAnsi="微软雅黑" w:eastAsia="微软雅黑" w:cs="微软雅黑"/>
                <w:b/>
                <w:bCs w:val="0"/>
                <w:sz w:val="22"/>
                <w:szCs w:val="22"/>
                <w:lang w:val="en-US" w:eastAsia="zh-CN"/>
              </w:rPr>
            </w:pPr>
            <w:r>
              <w:rPr>
                <w:rFonts w:hint="eastAsia" w:ascii="微软雅黑" w:hAnsi="微软雅黑" w:eastAsia="微软雅黑" w:cs="微软雅黑"/>
                <w:b/>
                <w:bCs w:val="0"/>
                <w:sz w:val="22"/>
                <w:szCs w:val="22"/>
                <w:lang w:val="en-US" w:eastAsia="zh-CN"/>
              </w:rPr>
              <w:t>酒</w:t>
            </w:r>
          </w:p>
          <w:p>
            <w:pPr>
              <w:spacing w:line="400" w:lineRule="exact"/>
              <w:jc w:val="center"/>
              <w:rPr>
                <w:rFonts w:hint="eastAsia" w:ascii="微软雅黑" w:hAnsi="微软雅黑" w:eastAsia="微软雅黑" w:cs="微软雅黑"/>
                <w:b/>
                <w:bCs w:val="0"/>
                <w:sz w:val="22"/>
                <w:szCs w:val="22"/>
                <w:lang w:val="en-US" w:eastAsia="zh-CN"/>
              </w:rPr>
            </w:pPr>
            <w:r>
              <w:rPr>
                <w:rFonts w:hint="eastAsia" w:ascii="微软雅黑" w:hAnsi="微软雅黑" w:eastAsia="微软雅黑" w:cs="微软雅黑"/>
                <w:b/>
                <w:bCs w:val="0"/>
                <w:sz w:val="22"/>
                <w:szCs w:val="22"/>
                <w:lang w:val="en-US" w:eastAsia="zh-CN"/>
              </w:rPr>
              <w:t>店</w:t>
            </w:r>
          </w:p>
          <w:p>
            <w:pPr>
              <w:spacing w:line="400" w:lineRule="exact"/>
              <w:jc w:val="center"/>
              <w:rPr>
                <w:rFonts w:hint="eastAsia" w:ascii="微软雅黑" w:hAnsi="微软雅黑" w:eastAsia="微软雅黑" w:cs="微软雅黑"/>
                <w:b/>
                <w:bCs w:val="0"/>
                <w:sz w:val="22"/>
                <w:szCs w:val="22"/>
                <w:lang w:val="en-US" w:eastAsia="zh-CN"/>
              </w:rPr>
            </w:pPr>
            <w:r>
              <w:rPr>
                <w:rFonts w:hint="eastAsia" w:ascii="微软雅黑" w:hAnsi="微软雅黑" w:cs="微软雅黑"/>
                <w:b/>
                <w:bCs w:val="0"/>
                <w:sz w:val="22"/>
                <w:szCs w:val="22"/>
                <w:lang w:val="en-US" w:eastAsia="zh-CN"/>
              </w:rPr>
              <w:t>四</w:t>
            </w:r>
          </w:p>
          <w:p>
            <w:pPr>
              <w:spacing w:line="400" w:lineRule="exact"/>
              <w:jc w:val="center"/>
              <w:rPr>
                <w:rFonts w:hint="eastAsia" w:ascii="微软雅黑" w:hAnsi="微软雅黑" w:eastAsia="微软雅黑" w:cs="微软雅黑"/>
                <w:b/>
                <w:bCs w:val="0"/>
                <w:sz w:val="22"/>
                <w:szCs w:val="22"/>
                <w:lang w:val="en-US" w:eastAsia="zh-CN"/>
              </w:rPr>
            </w:pPr>
            <w:r>
              <w:rPr>
                <w:rFonts w:hint="eastAsia" w:ascii="微软雅黑" w:hAnsi="微软雅黑" w:eastAsia="微软雅黑" w:cs="微软雅黑"/>
                <w:b/>
                <w:bCs w:val="0"/>
                <w:sz w:val="22"/>
                <w:szCs w:val="22"/>
                <w:lang w:val="en-US" w:eastAsia="zh-CN"/>
              </w:rPr>
              <w:t>人</w:t>
            </w:r>
          </w:p>
          <w:p>
            <w:pPr>
              <w:spacing w:line="400" w:lineRule="exact"/>
              <w:jc w:val="center"/>
              <w:rPr>
                <w:rFonts w:hint="eastAsia" w:ascii="微软雅黑" w:hAnsi="微软雅黑" w:eastAsia="微软雅黑" w:cs="微软雅黑"/>
                <w:b/>
                <w:bCs w:val="0"/>
                <w:sz w:val="22"/>
                <w:szCs w:val="22"/>
                <w:lang w:val="en-US" w:eastAsia="zh-CN"/>
              </w:rPr>
            </w:pPr>
            <w:r>
              <w:rPr>
                <w:rFonts w:hint="eastAsia" w:ascii="微软雅黑" w:hAnsi="微软雅黑" w:eastAsia="微软雅黑" w:cs="微软雅黑"/>
                <w:b/>
                <w:bCs w:val="0"/>
                <w:sz w:val="22"/>
                <w:szCs w:val="22"/>
                <w:lang w:val="en-US" w:eastAsia="zh-CN"/>
              </w:rPr>
              <w:t>间</w:t>
            </w:r>
          </w:p>
          <w:p>
            <w:pPr>
              <w:spacing w:line="400" w:lineRule="exact"/>
              <w:jc w:val="center"/>
              <w:rPr>
                <w:rFonts w:hint="eastAsia" w:ascii="微软雅黑" w:hAnsi="微软雅黑" w:eastAsia="微软雅黑" w:cs="微软雅黑"/>
                <w:b/>
                <w:bCs w:val="0"/>
                <w:sz w:val="22"/>
                <w:szCs w:val="22"/>
                <w:lang w:val="en-US" w:eastAsia="zh-CN"/>
              </w:rPr>
            </w:pPr>
            <w:r>
              <w:rPr>
                <w:rFonts w:hint="eastAsia" w:ascii="微软雅黑" w:hAnsi="微软雅黑" w:eastAsia="微软雅黑" w:cs="微软雅黑"/>
                <w:b/>
                <w:bCs w:val="0"/>
                <w:sz w:val="22"/>
                <w:szCs w:val="22"/>
                <w:lang w:val="en-US" w:eastAsia="zh-CN"/>
              </w:rPr>
              <w:t>暖</w:t>
            </w:r>
          </w:p>
          <w:p>
            <w:pPr>
              <w:spacing w:line="400" w:lineRule="exact"/>
              <w:jc w:val="center"/>
              <w:rPr>
                <w:rFonts w:hint="eastAsia" w:ascii="微软雅黑" w:hAnsi="微软雅黑" w:eastAsia="微软雅黑" w:cs="微软雅黑"/>
                <w:b/>
                <w:bCs/>
                <w:sz w:val="22"/>
                <w:szCs w:val="22"/>
              </w:rPr>
            </w:pPr>
            <w:r>
              <w:rPr>
                <w:rFonts w:hint="eastAsia" w:ascii="微软雅黑" w:hAnsi="微软雅黑" w:eastAsia="微软雅黑" w:cs="微软雅黑"/>
                <w:b/>
                <w:bCs w:val="0"/>
                <w:sz w:val="22"/>
                <w:szCs w:val="22"/>
                <w:lang w:val="en-US" w:eastAsia="zh-CN"/>
              </w:rPr>
              <w:t>炕</w:t>
            </w:r>
          </w:p>
        </w:tc>
      </w:tr>
      <w:tr>
        <w:tblPrEx>
          <w:tblBorders>
            <w:top w:val="thinThickSmallGap" w:color="215868" w:sz="12" w:space="0"/>
            <w:left w:val="thinThickSmallGap" w:color="215868" w:sz="12" w:space="0"/>
            <w:bottom w:val="thickThinSmallGap" w:color="215868" w:sz="12" w:space="0"/>
            <w:right w:val="thickThinSmallGap" w:color="215868" w:sz="12" w:space="0"/>
            <w:insideH w:val="single" w:color="215868" w:sz="6" w:space="0"/>
            <w:insideV w:val="single" w:color="215868" w:sz="6" w:space="0"/>
          </w:tblBorders>
          <w:tblCellMar>
            <w:top w:w="0" w:type="dxa"/>
            <w:left w:w="108" w:type="dxa"/>
            <w:bottom w:w="0" w:type="dxa"/>
            <w:right w:w="108" w:type="dxa"/>
          </w:tblCellMar>
        </w:tblPrEx>
        <w:trPr>
          <w:trHeight w:val="90" w:hRule="atLeast"/>
          <w:jc w:val="center"/>
        </w:trPr>
        <w:tc>
          <w:tcPr>
            <w:tcW w:w="793" w:type="dxa"/>
            <w:vMerge w:val="continue"/>
            <w:shd w:val="clear" w:color="auto" w:fill="auto"/>
            <w:noWrap w:val="0"/>
            <w:vAlign w:val="center"/>
          </w:tcPr>
          <w:p>
            <w:pPr>
              <w:widowControl/>
              <w:spacing w:line="400" w:lineRule="exact"/>
              <w:rPr>
                <w:rFonts w:hint="eastAsia" w:ascii="微软雅黑" w:hAnsi="微软雅黑" w:eastAsia="微软雅黑" w:cs="微软雅黑"/>
                <w:b/>
                <w:bCs/>
                <w:sz w:val="22"/>
                <w:szCs w:val="22"/>
              </w:rPr>
            </w:pPr>
          </w:p>
        </w:tc>
        <w:tc>
          <w:tcPr>
            <w:tcW w:w="8536"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22"/>
                <w:szCs w:val="22"/>
                <w:lang w:eastAsia="zh-CN"/>
              </w:rPr>
            </w:pPr>
            <w:r>
              <w:rPr>
                <w:rFonts w:hint="eastAsia" w:ascii="微软雅黑" w:hAnsi="微软雅黑" w:eastAsia="微软雅黑" w:cs="微软雅黑"/>
                <w:sz w:val="22"/>
                <w:szCs w:val="22"/>
                <w:lang w:eastAsia="zh-CN"/>
              </w:rPr>
              <w:t>早餐后乘车赴童话世界——</w:t>
            </w:r>
            <w:r>
              <w:rPr>
                <w:rFonts w:hint="eastAsia" w:ascii="微软雅黑" w:hAnsi="微软雅黑" w:eastAsia="微软雅黑" w:cs="微软雅黑"/>
                <w:b/>
                <w:bCs/>
                <w:sz w:val="22"/>
                <w:szCs w:val="22"/>
                <w:lang w:eastAsia="zh-CN"/>
              </w:rPr>
              <w:t>【中国雪乡】</w:t>
            </w:r>
            <w:r>
              <w:rPr>
                <w:rFonts w:hint="eastAsia" w:ascii="微软雅黑" w:hAnsi="微软雅黑" w:eastAsia="微软雅黑" w:cs="微软雅黑"/>
                <w:sz w:val="22"/>
                <w:szCs w:val="22"/>
                <w:lang w:eastAsia="zh-CN"/>
              </w:rPr>
              <w:t>，雪乡藏于深山，由于取景此地的摄影作品频频获国际大奖，中国雪乡的名字也越来越响，这里有东北最高的山峰，最密的林海，最厚的积雪，最洁净透明的阳光，最淳朴的伐木工人生活。漫步最为淳朴的北方特色农家村落—</w:t>
            </w:r>
            <w:r>
              <w:rPr>
                <w:rFonts w:hint="eastAsia" w:ascii="微软雅黑" w:hAnsi="微软雅黑" w:eastAsia="微软雅黑" w:cs="微软雅黑"/>
                <w:b/>
                <w:bCs/>
                <w:sz w:val="22"/>
                <w:szCs w:val="22"/>
                <w:lang w:eastAsia="zh-CN"/>
              </w:rPr>
              <w:t>【雪韵大街】</w:t>
            </w:r>
            <w:r>
              <w:rPr>
                <w:rFonts w:hint="eastAsia" w:ascii="微软雅黑" w:hAnsi="微软雅黑" w:eastAsia="微软雅黑" w:cs="微软雅黑"/>
                <w:sz w:val="22"/>
                <w:szCs w:val="22"/>
                <w:lang w:eastAsia="zh-CN"/>
              </w:rPr>
              <w:t>，亲临</w:t>
            </w:r>
            <w:r>
              <w:rPr>
                <w:rFonts w:hint="eastAsia" w:ascii="微软雅黑" w:hAnsi="微软雅黑" w:eastAsia="微软雅黑" w:cs="微软雅黑"/>
                <w:b/>
                <w:bCs/>
                <w:sz w:val="22"/>
                <w:szCs w:val="22"/>
                <w:lang w:eastAsia="zh-CN"/>
              </w:rPr>
              <w:t>《闯关东》《大约在冬季》</w:t>
            </w:r>
            <w:r>
              <w:rPr>
                <w:rFonts w:hint="eastAsia" w:ascii="微软雅黑" w:hAnsi="微软雅黑" w:eastAsia="微软雅黑" w:cs="微软雅黑"/>
                <w:sz w:val="22"/>
                <w:szCs w:val="22"/>
                <w:lang w:eastAsia="zh-CN"/>
              </w:rPr>
              <w:t>等著名电视剧的取景地；继续游览童话雪乡：</w:t>
            </w:r>
          </w:p>
          <w:p>
            <w:pPr>
              <w:keepNext w:val="0"/>
              <w:keepLines w:val="0"/>
              <w:pageBreakBefore w:val="0"/>
              <w:widowControl w:val="0"/>
              <w:kinsoku/>
              <w:wordWrap/>
              <w:overflowPunct/>
              <w:topLinePunct w:val="0"/>
              <w:autoSpaceDE/>
              <w:autoSpaceDN/>
              <w:bidi w:val="0"/>
              <w:adjustRightInd/>
              <w:snapToGrid/>
              <w:spacing w:line="360" w:lineRule="exact"/>
              <w:ind w:right="-4" w:rightChars="-2"/>
              <w:textAlignment w:val="auto"/>
              <w:rPr>
                <w:rFonts w:hint="eastAsia" w:ascii="微软雅黑" w:hAnsi="微软雅黑" w:eastAsia="微软雅黑" w:cs="微软雅黑"/>
                <w:b/>
                <w:bCs/>
                <w:color w:val="FF0000"/>
                <w:sz w:val="22"/>
                <w:szCs w:val="22"/>
              </w:rPr>
            </w:pPr>
            <w:r>
              <w:rPr>
                <w:rFonts w:hint="eastAsia" w:ascii="微软雅黑" w:hAnsi="微软雅黑" w:eastAsia="微软雅黑" w:cs="微软雅黑"/>
                <w:b/>
                <w:bCs/>
                <w:color w:val="FF0000"/>
                <w:sz w:val="22"/>
                <w:szCs w:val="22"/>
              </w:rPr>
              <w:t>推荐路线</w:t>
            </w:r>
            <w:r>
              <w:rPr>
                <w:rFonts w:hint="eastAsia" w:ascii="微软雅黑" w:hAnsi="微软雅黑" w:eastAsia="微软雅黑" w:cs="微软雅黑"/>
                <w:b/>
                <w:bCs/>
                <w:color w:val="FF0000"/>
                <w:sz w:val="22"/>
                <w:szCs w:val="22"/>
                <w:lang w:eastAsia="zh-CN"/>
              </w:rPr>
              <w:t>自行游览</w:t>
            </w:r>
            <w:r>
              <w:rPr>
                <w:rFonts w:hint="eastAsia" w:ascii="微软雅黑" w:hAnsi="微软雅黑" w:eastAsia="微软雅黑" w:cs="微软雅黑"/>
                <w:b/>
                <w:bCs/>
                <w:color w:val="FF0000"/>
                <w:sz w:val="22"/>
                <w:szCs w:val="22"/>
              </w:rPr>
              <w:t>(尽情欣赏美丽的雪景，部分项目开放时间以景区安排为准)：</w:t>
            </w:r>
          </w:p>
          <w:p>
            <w:pPr>
              <w:keepNext w:val="0"/>
              <w:keepLines w:val="0"/>
              <w:pageBreakBefore w:val="0"/>
              <w:widowControl w:val="0"/>
              <w:kinsoku/>
              <w:wordWrap/>
              <w:overflowPunct/>
              <w:topLinePunct w:val="0"/>
              <w:autoSpaceDE/>
              <w:autoSpaceDN/>
              <w:bidi w:val="0"/>
              <w:adjustRightInd/>
              <w:snapToGrid/>
              <w:spacing w:line="360" w:lineRule="exact"/>
              <w:ind w:right="-4" w:rightChars="-2"/>
              <w:textAlignment w:val="auto"/>
              <w:rPr>
                <w:rFonts w:hint="eastAsia" w:ascii="微软雅黑" w:hAnsi="微软雅黑" w:eastAsia="微软雅黑" w:cs="微软雅黑"/>
                <w:bCs/>
                <w:sz w:val="22"/>
                <w:szCs w:val="22"/>
              </w:rPr>
            </w:pPr>
            <w:r>
              <w:rPr>
                <w:rFonts w:hint="eastAsia" w:ascii="微软雅黑" w:hAnsi="微软雅黑" w:eastAsia="微软雅黑" w:cs="微软雅黑"/>
                <w:b/>
                <w:bCs/>
                <w:color w:val="auto"/>
                <w:spacing w:val="-6"/>
                <w:sz w:val="22"/>
                <w:szCs w:val="22"/>
              </w:rPr>
              <w:t>路线一：棒槌山观光栈道</w:t>
            </w:r>
            <w:r>
              <w:rPr>
                <w:rFonts w:hint="eastAsia" w:ascii="微软雅黑" w:hAnsi="微软雅黑" w:eastAsia="微软雅黑" w:cs="微软雅黑"/>
                <w:bCs/>
                <w:sz w:val="22"/>
                <w:szCs w:val="22"/>
              </w:rPr>
              <w:t>，沿栈道而上，穿越原始森林，沿途欣赏丛林雪景、拜访棒槌山山寨,眺望羊草山、老秃顶子山等壮观的自然景色。</w:t>
            </w:r>
          </w:p>
          <w:p>
            <w:pPr>
              <w:keepNext w:val="0"/>
              <w:keepLines w:val="0"/>
              <w:pageBreakBefore w:val="0"/>
              <w:widowControl w:val="0"/>
              <w:kinsoku/>
              <w:wordWrap/>
              <w:overflowPunct/>
              <w:topLinePunct w:val="0"/>
              <w:autoSpaceDE/>
              <w:autoSpaceDN/>
              <w:bidi w:val="0"/>
              <w:adjustRightInd/>
              <w:snapToGrid/>
              <w:spacing w:line="360" w:lineRule="exact"/>
              <w:ind w:right="-4" w:rightChars="-2"/>
              <w:textAlignment w:val="auto"/>
              <w:rPr>
                <w:rFonts w:hint="eastAsia" w:ascii="微软雅黑" w:hAnsi="微软雅黑" w:eastAsia="微软雅黑" w:cs="微软雅黑"/>
                <w:bCs/>
                <w:sz w:val="22"/>
                <w:szCs w:val="22"/>
              </w:rPr>
            </w:pPr>
            <w:r>
              <w:rPr>
                <w:rFonts w:hint="eastAsia" w:ascii="微软雅黑" w:hAnsi="微软雅黑" w:eastAsia="微软雅黑" w:cs="微软雅黑"/>
                <w:b/>
                <w:bCs/>
                <w:color w:val="auto"/>
                <w:spacing w:val="-6"/>
                <w:sz w:val="22"/>
                <w:szCs w:val="22"/>
              </w:rPr>
              <w:t>路线二：雪乡雪景之源摄影区</w:t>
            </w:r>
            <w:r>
              <w:rPr>
                <w:rFonts w:hint="eastAsia" w:ascii="微软雅黑" w:hAnsi="微软雅黑" w:eastAsia="微软雅黑" w:cs="微软雅黑"/>
                <w:bCs/>
                <w:sz w:val="22"/>
                <w:szCs w:val="22"/>
              </w:rPr>
              <w:t>，雪乡每年都吸引着数以万计的摄影家、媒体剧组前来拍摄取景，一张张美丽的照片，让雪乡随着镜头名扬华厦。在棒槌山下的东北民俗风韵的建筑群落，小木屋层层叠叠，高低起伏，屋舍相连，一派天成，被誉为雪乡雪景之源，这里是观常林海雪源、拍摄旷世佳作的绝佳去处。</w:t>
            </w:r>
          </w:p>
          <w:p>
            <w:pPr>
              <w:keepNext w:val="0"/>
              <w:keepLines w:val="0"/>
              <w:pageBreakBefore w:val="0"/>
              <w:widowControl w:val="0"/>
              <w:kinsoku/>
              <w:wordWrap/>
              <w:overflowPunct/>
              <w:topLinePunct w:val="0"/>
              <w:autoSpaceDE/>
              <w:autoSpaceDN/>
              <w:bidi w:val="0"/>
              <w:adjustRightInd/>
              <w:snapToGrid/>
              <w:spacing w:line="360" w:lineRule="exact"/>
              <w:ind w:right="-4" w:rightChars="-2"/>
              <w:textAlignment w:val="auto"/>
              <w:rPr>
                <w:rFonts w:hint="eastAsia" w:ascii="微软雅黑" w:hAnsi="微软雅黑" w:eastAsia="微软雅黑" w:cs="微软雅黑"/>
                <w:bCs/>
                <w:sz w:val="22"/>
                <w:szCs w:val="22"/>
              </w:rPr>
            </w:pPr>
            <w:r>
              <w:rPr>
                <w:rFonts w:hint="eastAsia" w:ascii="微软雅黑" w:hAnsi="微软雅黑" w:eastAsia="微软雅黑" w:cs="微软雅黑"/>
                <w:b/>
                <w:bCs/>
                <w:color w:val="auto"/>
                <w:spacing w:val="-6"/>
                <w:sz w:val="22"/>
                <w:szCs w:val="22"/>
              </w:rPr>
              <w:t>路线三：东北民俗木刻楞摄影区</w:t>
            </w:r>
            <w:r>
              <w:rPr>
                <w:rFonts w:hint="eastAsia" w:ascii="微软雅黑" w:hAnsi="微软雅黑" w:eastAsia="微软雅黑" w:cs="微软雅黑"/>
                <w:bCs/>
                <w:sz w:val="22"/>
                <w:szCs w:val="22"/>
              </w:rPr>
              <w:t>，雪乡剧场南侧的原始木屋群落为4栋原始木屋组成，真实的再现了东北人民日常生活状态，屋内还有东北特色的生产、生活工具，屋内陈设摆放真实再现了东北林区最原始的生活环境。</w:t>
            </w:r>
          </w:p>
          <w:p>
            <w:pPr>
              <w:keepNext w:val="0"/>
              <w:keepLines w:val="0"/>
              <w:pageBreakBefore w:val="0"/>
              <w:widowControl w:val="0"/>
              <w:kinsoku/>
              <w:wordWrap/>
              <w:overflowPunct/>
              <w:topLinePunct w:val="0"/>
              <w:autoSpaceDE/>
              <w:autoSpaceDN/>
              <w:bidi w:val="0"/>
              <w:adjustRightInd/>
              <w:snapToGrid/>
              <w:spacing w:line="360" w:lineRule="exact"/>
              <w:ind w:right="-4" w:rightChars="-2"/>
              <w:textAlignment w:val="auto"/>
              <w:rPr>
                <w:rFonts w:hint="eastAsia" w:ascii="微软雅黑" w:hAnsi="微软雅黑" w:eastAsia="微软雅黑" w:cs="微软雅黑"/>
                <w:bCs/>
                <w:sz w:val="22"/>
                <w:szCs w:val="22"/>
              </w:rPr>
            </w:pPr>
            <w:r>
              <w:rPr>
                <w:rFonts w:hint="eastAsia" w:ascii="微软雅黑" w:hAnsi="微软雅黑" w:eastAsia="微软雅黑" w:cs="微软雅黑"/>
                <w:b/>
                <w:bCs/>
                <w:color w:val="auto"/>
                <w:spacing w:val="-6"/>
                <w:sz w:val="22"/>
                <w:szCs w:val="22"/>
              </w:rPr>
              <w:t>路线四：“爸爸去哪儿”实景摄影基地</w:t>
            </w:r>
            <w:r>
              <w:rPr>
                <w:rFonts w:hint="eastAsia" w:ascii="微软雅黑" w:hAnsi="微软雅黑" w:eastAsia="微软雅黑" w:cs="微软雅黑"/>
                <w:bCs/>
                <w:sz w:val="22"/>
                <w:szCs w:val="22"/>
              </w:rPr>
              <w:t>，在大北岔民谷区上转上一圈，你会有新的发现。喜欢星爸萌娃的朋友来看看，说不定会偶遇大明星哦。</w:t>
            </w:r>
          </w:p>
          <w:p>
            <w:pPr>
              <w:keepNext w:val="0"/>
              <w:keepLines w:val="0"/>
              <w:pageBreakBefore w:val="0"/>
              <w:widowControl w:val="0"/>
              <w:kinsoku/>
              <w:wordWrap/>
              <w:overflowPunct/>
              <w:topLinePunct w:val="0"/>
              <w:autoSpaceDE/>
              <w:autoSpaceDN/>
              <w:bidi w:val="0"/>
              <w:adjustRightInd/>
              <w:snapToGrid/>
              <w:spacing w:line="360" w:lineRule="exact"/>
              <w:ind w:right="-4" w:rightChars="-2"/>
              <w:textAlignment w:val="auto"/>
              <w:rPr>
                <w:rFonts w:hint="eastAsia" w:ascii="微软雅黑" w:hAnsi="微软雅黑" w:eastAsia="微软雅黑" w:cs="微软雅黑"/>
                <w:bCs/>
                <w:kern w:val="2"/>
                <w:sz w:val="22"/>
                <w:szCs w:val="22"/>
                <w:lang w:val="en-US" w:eastAsia="zh-CN" w:bidi="ar-SA"/>
              </w:rPr>
            </w:pPr>
            <w:r>
              <w:rPr>
                <w:rFonts w:hint="eastAsia" w:ascii="微软雅黑" w:hAnsi="微软雅黑" w:eastAsia="微软雅黑" w:cs="微软雅黑"/>
                <w:b/>
                <w:bCs/>
                <w:color w:val="auto"/>
                <w:spacing w:val="-6"/>
                <w:sz w:val="22"/>
                <w:szCs w:val="22"/>
              </w:rPr>
              <w:t>路线五：东北民俗大秧歌</w:t>
            </w:r>
            <w:r>
              <w:rPr>
                <w:rFonts w:hint="eastAsia" w:ascii="微软雅黑" w:hAnsi="微软雅黑" w:eastAsia="微软雅黑" w:cs="微软雅黑"/>
                <w:bCs/>
                <w:sz w:val="22"/>
                <w:szCs w:val="22"/>
              </w:rPr>
              <w:t>，每一个东北人都能歌善舞，在俺们东北这个“冻手冻脚”的地方，唯有大秧歌才能展示东北人的风彩。</w:t>
            </w:r>
            <w:r>
              <w:rPr>
                <w:rFonts w:hint="eastAsia" w:ascii="微软雅黑" w:hAnsi="微软雅黑" w:eastAsia="微软雅黑" w:cs="微软雅黑"/>
                <w:bCs/>
                <w:sz w:val="22"/>
                <w:szCs w:val="22"/>
                <w:lang w:eastAsia="zh-CN"/>
              </w:rPr>
              <w:t>体验</w:t>
            </w:r>
            <w:r>
              <w:rPr>
                <w:rFonts w:hint="eastAsia" w:ascii="微软雅黑" w:hAnsi="微软雅黑" w:eastAsia="微软雅黑" w:cs="微软雅黑"/>
                <w:b/>
                <w:bCs/>
                <w:color w:val="auto"/>
                <w:spacing w:val="-6"/>
                <w:sz w:val="22"/>
                <w:szCs w:val="22"/>
                <w:lang w:val="en-US" w:eastAsia="zh-CN"/>
              </w:rPr>
              <w:t>【</w:t>
            </w:r>
            <w:r>
              <w:rPr>
                <w:rFonts w:hint="eastAsia" w:ascii="微软雅黑" w:hAnsi="微软雅黑" w:eastAsia="微软雅黑" w:cs="微软雅黑"/>
                <w:b/>
                <w:bCs/>
                <w:color w:val="auto"/>
                <w:spacing w:val="-6"/>
                <w:sz w:val="22"/>
                <w:szCs w:val="22"/>
              </w:rPr>
              <w:t>黑土地杂叙——套野兔</w:t>
            </w:r>
            <w:r>
              <w:rPr>
                <w:rFonts w:hint="eastAsia" w:ascii="微软雅黑" w:hAnsi="微软雅黑" w:eastAsia="微软雅黑" w:cs="微软雅黑"/>
                <w:b/>
                <w:bCs/>
                <w:color w:val="auto"/>
                <w:spacing w:val="-6"/>
                <w:sz w:val="22"/>
                <w:szCs w:val="22"/>
                <w:lang w:val="en-US" w:eastAsia="zh-CN"/>
              </w:rPr>
              <w:t>】</w:t>
            </w:r>
            <w:r>
              <w:rPr>
                <w:rFonts w:hint="eastAsia" w:ascii="微软雅黑" w:hAnsi="微软雅黑" w:eastAsia="微软雅黑" w:cs="微软雅黑"/>
                <w:bCs/>
                <w:sz w:val="22"/>
                <w:szCs w:val="22"/>
                <w:lang w:val="en-US" w:eastAsia="zh-CN"/>
              </w:rPr>
              <w:t>在当地居民的带领下大家一起寻求猎物。</w:t>
            </w:r>
            <w:r>
              <w:rPr>
                <w:rFonts w:hint="eastAsia" w:ascii="微软雅黑" w:hAnsi="微软雅黑" w:eastAsia="微软雅黑" w:cs="微软雅黑"/>
                <w:bCs/>
                <w:sz w:val="22"/>
                <w:szCs w:val="22"/>
              </w:rPr>
              <w:t>早就听说过北大荒“棒打狍子瓢舀鱼，野鸡飞到饭锅里”的传说，那是真的，一点儿都不假。在这片肥沃的黑土地上，曾生活居住着各种各样的动物。狍子、狼、狐狸、野猪、熊瞎子确实是我亲眼见的，而那些野兔、野鸡、野鸭更是成群结队就不稀奇了，它们就生活在人们的周围。</w:t>
            </w:r>
            <w:r>
              <w:rPr>
                <w:rFonts w:hint="eastAsia" w:ascii="微软雅黑" w:hAnsi="微软雅黑" w:eastAsia="微软雅黑" w:cs="微软雅黑"/>
                <w:bCs/>
                <w:sz w:val="22"/>
                <w:szCs w:val="22"/>
                <w:lang w:eastAsia="zh-CN"/>
              </w:rPr>
              <w:t>大部分都是国家保护动物，当然我们要遵纪守法。</w:t>
            </w:r>
            <w:r>
              <w:rPr>
                <w:rFonts w:hint="eastAsia" w:ascii="微软雅黑" w:hAnsi="微软雅黑" w:eastAsia="微软雅黑" w:cs="微软雅黑"/>
                <w:bCs/>
                <w:sz w:val="22"/>
                <w:szCs w:val="22"/>
                <w:lang w:val="en-US" w:eastAsia="zh-CN"/>
              </w:rPr>
              <w:t>拿上寻宝秘籍，开启探索之旅</w:t>
            </w:r>
            <w:r>
              <w:rPr>
                <w:rFonts w:hint="eastAsia" w:ascii="微软雅黑" w:hAnsi="微软雅黑" w:eastAsia="微软雅黑" w:cs="微软雅黑"/>
                <w:b/>
                <w:bCs/>
                <w:color w:val="auto"/>
                <w:spacing w:val="-6"/>
                <w:sz w:val="22"/>
                <w:szCs w:val="22"/>
                <w:lang w:val="en-US" w:eastAsia="zh-CN"/>
              </w:rPr>
              <w:t>【神秘—</w:t>
            </w:r>
            <w:r>
              <w:rPr>
                <w:rFonts w:hint="eastAsia" w:ascii="微软雅黑" w:hAnsi="微软雅黑" w:eastAsia="微软雅黑" w:cs="微软雅黑"/>
                <w:b/>
                <w:bCs/>
                <w:color w:val="auto"/>
                <w:spacing w:val="-6"/>
                <w:sz w:val="22"/>
                <w:szCs w:val="22"/>
                <w:lang w:eastAsia="zh-CN"/>
              </w:rPr>
              <w:t>雪地寻宝</w:t>
            </w:r>
            <w:r>
              <w:rPr>
                <w:rFonts w:hint="eastAsia" w:ascii="微软雅黑" w:hAnsi="微软雅黑" w:eastAsia="微软雅黑" w:cs="微软雅黑"/>
                <w:b/>
                <w:bCs/>
                <w:color w:val="auto"/>
                <w:spacing w:val="-6"/>
                <w:sz w:val="22"/>
                <w:szCs w:val="22"/>
                <w:lang w:val="en-US" w:eastAsia="zh-CN"/>
              </w:rPr>
              <w:t>】</w:t>
            </w:r>
            <w:r>
              <w:rPr>
                <w:rFonts w:hint="eastAsia" w:ascii="微软雅黑" w:hAnsi="微软雅黑" w:eastAsia="微软雅黑" w:cs="微软雅黑"/>
                <w:bCs/>
                <w:sz w:val="22"/>
                <w:szCs w:val="22"/>
                <w:lang w:val="en-US" w:eastAsia="zh-CN"/>
              </w:rPr>
              <w:t>游客们自己分好队伍，三五人一伙翻雪山，扒枯草。只要大家团队协力，坚持肯定能找到属于自己的宝物，当然这些宝贝都是东北的山珍野味。</w:t>
            </w:r>
            <w:r>
              <w:rPr>
                <w:rFonts w:hint="eastAsia" w:ascii="微软雅黑" w:hAnsi="微软雅黑" w:eastAsia="微软雅黑" w:cs="微软雅黑"/>
                <w:sz w:val="22"/>
                <w:szCs w:val="22"/>
                <w:lang w:eastAsia="zh-CN"/>
              </w:rPr>
              <w:t>抵达后体验</w:t>
            </w:r>
            <w:r>
              <w:rPr>
                <w:rFonts w:hint="eastAsia" w:ascii="微软雅黑" w:hAnsi="微软雅黑" w:eastAsia="微软雅黑" w:cs="微软雅黑"/>
                <w:b/>
                <w:bCs/>
                <w:sz w:val="22"/>
                <w:szCs w:val="22"/>
              </w:rPr>
              <w:t>【</w:t>
            </w:r>
            <w:r>
              <w:rPr>
                <w:rFonts w:hint="eastAsia" w:ascii="微软雅黑" w:hAnsi="微软雅黑" w:eastAsia="微软雅黑" w:cs="微软雅黑"/>
                <w:b/>
                <w:bCs/>
                <w:sz w:val="22"/>
                <w:szCs w:val="22"/>
                <w:lang w:eastAsia="zh-CN"/>
              </w:rPr>
              <w:t>做一回地地道道的东北人</w:t>
            </w:r>
            <w:r>
              <w:rPr>
                <w:rFonts w:hint="eastAsia" w:ascii="微软雅黑" w:hAnsi="微软雅黑" w:eastAsia="微软雅黑" w:cs="微软雅黑"/>
                <w:b/>
                <w:bCs/>
                <w:sz w:val="22"/>
                <w:szCs w:val="22"/>
              </w:rPr>
              <w:t>】</w:t>
            </w:r>
            <w:r>
              <w:rPr>
                <w:rFonts w:hint="eastAsia" w:ascii="微软雅黑" w:hAnsi="微软雅黑" w:eastAsia="微软雅黑" w:cs="微软雅黑"/>
                <w:sz w:val="22"/>
                <w:szCs w:val="22"/>
                <w:lang w:eastAsia="zh-CN"/>
              </w:rPr>
              <w:t>穿上大花棉袄、扎上大头巾子，</w:t>
            </w:r>
            <w:r>
              <w:rPr>
                <w:rFonts w:hint="eastAsia" w:ascii="微软雅黑" w:hAnsi="微软雅黑" w:eastAsia="微软雅黑" w:cs="微软雅黑"/>
                <w:i w:val="0"/>
                <w:caps w:val="0"/>
                <w:color w:val="333333"/>
                <w:spacing w:val="0"/>
                <w:sz w:val="22"/>
                <w:szCs w:val="22"/>
                <w:shd w:val="clear" w:fill="FFFFFF"/>
                <w:lang w:eastAsia="zh-CN"/>
              </w:rPr>
              <w:t>进行神奇的</w:t>
            </w:r>
            <w:r>
              <w:rPr>
                <w:rFonts w:hint="eastAsia" w:ascii="微软雅黑" w:hAnsi="微软雅黑" w:eastAsia="微软雅黑" w:cs="微软雅黑"/>
                <w:b/>
                <w:bCs/>
                <w:sz w:val="22"/>
                <w:szCs w:val="22"/>
              </w:rPr>
              <w:t>【</w:t>
            </w:r>
            <w:r>
              <w:rPr>
                <w:rFonts w:hint="eastAsia" w:ascii="微软雅黑" w:hAnsi="微软雅黑" w:eastAsia="微软雅黑" w:cs="微软雅黑"/>
                <w:b/>
                <w:bCs/>
                <w:sz w:val="22"/>
                <w:szCs w:val="22"/>
                <w:lang w:eastAsia="zh-CN"/>
              </w:rPr>
              <w:t>网红体验</w:t>
            </w:r>
            <w:r>
              <w:rPr>
                <w:rFonts w:hint="eastAsia" w:ascii="微软雅黑" w:hAnsi="微软雅黑" w:eastAsia="微软雅黑" w:cs="微软雅黑"/>
                <w:b/>
                <w:bCs/>
                <w:sz w:val="22"/>
                <w:szCs w:val="22"/>
                <w:lang w:val="en-US" w:eastAsia="zh-CN"/>
              </w:rPr>
              <w:t>95°</w:t>
            </w:r>
            <w:r>
              <w:rPr>
                <w:rFonts w:hint="eastAsia" w:ascii="微软雅黑" w:hAnsi="微软雅黑" w:eastAsia="微软雅黑" w:cs="微软雅黑"/>
                <w:b/>
                <w:bCs/>
                <w:sz w:val="22"/>
                <w:szCs w:val="22"/>
                <w:lang w:eastAsia="zh-CN"/>
              </w:rPr>
              <w:t>泼水成冰</w:t>
            </w:r>
            <w:r>
              <w:rPr>
                <w:rFonts w:hint="eastAsia" w:ascii="微软雅黑" w:hAnsi="微软雅黑" w:eastAsia="微软雅黑" w:cs="微软雅黑"/>
                <w:b/>
                <w:bCs/>
                <w:sz w:val="22"/>
                <w:szCs w:val="22"/>
              </w:rPr>
              <w:t>】</w:t>
            </w:r>
            <w:r>
              <w:rPr>
                <w:rFonts w:hint="eastAsia" w:ascii="微软雅黑" w:hAnsi="微软雅黑" w:eastAsia="微软雅黑" w:cs="微软雅黑"/>
                <w:i w:val="0"/>
                <w:caps w:val="0"/>
                <w:color w:val="auto"/>
                <w:spacing w:val="0"/>
                <w:sz w:val="22"/>
                <w:szCs w:val="22"/>
                <w:shd w:val="clear" w:fill="FFFFFF"/>
              </w:rPr>
              <w:t>在</w:t>
            </w:r>
            <w:r>
              <w:rPr>
                <w:rFonts w:hint="eastAsia" w:ascii="微软雅黑" w:hAnsi="微软雅黑" w:eastAsia="微软雅黑" w:cs="微软雅黑"/>
                <w:i w:val="0"/>
                <w:caps w:val="0"/>
                <w:color w:val="auto"/>
                <w:spacing w:val="0"/>
                <w:sz w:val="22"/>
                <w:szCs w:val="22"/>
                <w:shd w:val="clear" w:fill="FFFFFF"/>
                <w:lang w:eastAsia="zh-CN"/>
              </w:rPr>
              <w:t>东北</w:t>
            </w:r>
            <w:r>
              <w:rPr>
                <w:rFonts w:hint="eastAsia" w:ascii="微软雅黑" w:hAnsi="微软雅黑" w:eastAsia="微软雅黑" w:cs="微软雅黑"/>
                <w:i w:val="0"/>
                <w:caps w:val="0"/>
                <w:color w:val="auto"/>
                <w:spacing w:val="0"/>
                <w:sz w:val="22"/>
                <w:szCs w:val="22"/>
                <w:shd w:val="clear" w:fill="FFFFFF"/>
              </w:rPr>
              <w:t>，一种超级玩法爆棚，在朋友圈</w:t>
            </w:r>
            <w:r>
              <w:rPr>
                <w:rFonts w:hint="eastAsia" w:ascii="微软雅黑" w:hAnsi="微软雅黑" w:eastAsia="微软雅黑" w:cs="微软雅黑"/>
                <w:i w:val="0"/>
                <w:caps w:val="0"/>
                <w:color w:val="auto"/>
                <w:spacing w:val="0"/>
                <w:sz w:val="22"/>
                <w:szCs w:val="22"/>
                <w:shd w:val="clear" w:fill="FFFFFF"/>
                <w:lang w:eastAsia="zh-CN"/>
              </w:rPr>
              <w:t>、抖音里</w:t>
            </w:r>
            <w:r>
              <w:rPr>
                <w:rFonts w:hint="eastAsia" w:ascii="微软雅黑" w:hAnsi="微软雅黑" w:eastAsia="微软雅黑" w:cs="微软雅黑"/>
                <w:i w:val="0"/>
                <w:caps w:val="0"/>
                <w:color w:val="auto"/>
                <w:spacing w:val="0"/>
                <w:sz w:val="22"/>
                <w:szCs w:val="22"/>
                <w:shd w:val="clear" w:fill="FFFFFF"/>
              </w:rPr>
              <w:t>广泛传播。这一甩一跳，在太阳的映趁下，奇幻出现了，高扬并甩动手臂洒出的水，在户外低温下瞬间成冰，在玩耍者周围形成冰的弧线，美丽且刺激，小伙伴们给这项游戏起了个名字:泼水成冰。</w:t>
            </w:r>
            <w:r>
              <w:rPr>
                <w:rFonts w:hint="eastAsia" w:ascii="微软雅黑" w:hAnsi="微软雅黑" w:eastAsia="微软雅黑" w:cs="微软雅黑"/>
                <w:bCs/>
                <w:sz w:val="22"/>
                <w:szCs w:val="22"/>
                <w:lang w:val="en-US" w:eastAsia="zh-CN"/>
              </w:rPr>
              <w:t>晚餐品尝</w:t>
            </w:r>
            <w:r>
              <w:rPr>
                <w:rFonts w:hint="eastAsia" w:ascii="微软雅黑" w:hAnsi="微软雅黑" w:eastAsia="微软雅黑" w:cs="微软雅黑"/>
                <w:b/>
                <w:bCs w:val="0"/>
                <w:sz w:val="22"/>
                <w:szCs w:val="22"/>
                <w:lang w:val="en-US" w:eastAsia="zh-CN"/>
              </w:rPr>
              <w:t>【满族乌拉火锅】</w:t>
            </w:r>
            <w:r>
              <w:rPr>
                <w:rFonts w:hint="eastAsia" w:ascii="微软雅黑" w:hAnsi="微软雅黑" w:eastAsia="微软雅黑" w:cs="微软雅黑"/>
                <w:bCs/>
                <w:sz w:val="22"/>
                <w:szCs w:val="22"/>
                <w:lang w:val="en-US" w:eastAsia="zh-CN"/>
              </w:rPr>
              <w:t>满族火锅，顾名思义，与兴盛于白山黑水间的这个马背民族有关。据说，最初为了行军方便，野地里支起口大锅，把肉、菜切成薄片丢入锅里；一干八旗子弟围着，畅快热络地笑，此起彼伏地捞，军炊效率提高了，又对士兵团结不无裨益，久而久之，形成了今天的满族火锅。</w:t>
            </w:r>
            <w:r>
              <w:rPr>
                <w:rFonts w:hint="eastAsia" w:ascii="微软雅黑" w:hAnsi="微软雅黑" w:eastAsia="微软雅黑" w:cs="微软雅黑"/>
                <w:b/>
                <w:bCs w:val="0"/>
                <w:sz w:val="22"/>
                <w:szCs w:val="22"/>
                <w:u w:val="single"/>
                <w:lang w:val="en-US" w:eastAsia="zh-CN"/>
              </w:rPr>
              <w:t>后来，因自号“十全老人”的乾隆特别爱吃，它也就很自然地发扬光大了。</w:t>
            </w:r>
            <w:r>
              <w:rPr>
                <w:rFonts w:hint="eastAsia" w:ascii="微软雅黑" w:hAnsi="微软雅黑" w:eastAsia="微软雅黑" w:cs="微软雅黑"/>
                <w:bCs/>
                <w:kern w:val="2"/>
                <w:sz w:val="22"/>
                <w:szCs w:val="22"/>
                <w:lang w:val="en-US" w:eastAsia="zh-CN" w:bidi="ar-SA"/>
              </w:rPr>
              <w:t>后入住</w:t>
            </w:r>
            <w:r>
              <w:rPr>
                <w:rFonts w:hint="eastAsia" w:ascii="微软雅黑" w:hAnsi="微软雅黑" w:eastAsia="微软雅黑" w:cs="微软雅黑"/>
                <w:b/>
                <w:bCs w:val="0"/>
                <w:color w:val="FF0000"/>
                <w:kern w:val="2"/>
                <w:sz w:val="22"/>
                <w:szCs w:val="22"/>
                <w:lang w:val="en-US" w:eastAsia="zh-CN" w:bidi="ar-SA"/>
              </w:rPr>
              <w:t>【爸爸去哪大雪谷主题酒店】</w:t>
            </w:r>
            <w:r>
              <w:rPr>
                <w:rFonts w:hint="eastAsia" w:ascii="微软雅黑" w:hAnsi="微软雅黑" w:eastAsia="微软雅黑" w:cs="微软雅黑"/>
                <w:bCs/>
                <w:kern w:val="2"/>
                <w:sz w:val="22"/>
                <w:szCs w:val="22"/>
                <w:lang w:val="en-US" w:eastAsia="zh-CN" w:bidi="ar-SA"/>
              </w:rPr>
              <w:t>无论是房间还是酒店大堂都不是普通的装饰，一种以原木装饰为主调的“森林系”，打造回归自然原始的生活空间！如一些原始的枯木、树枝、花、简约的瓶瓶罐罐，完全可以为家居营造出“身处森林”的清新氛围。看惯了繁花霓虹，更多还是一种自然回归的向往。而质朴舒适的原始风恰好总是给人一种自然舒适的厚重感，充分体现出乡村的质朴气息。“大道无形，大美静雅”。看过繁华明艳风景之后，更多的人开始青睐质朴的静雅之美。面朝大海，春暖花开固然是一个有关闲适生活的童话；而栖身原生态的原木香气之中，木质清雅，暗香萦绕，总是能让人与过去的原始时光相遇，换取一隅静谧时光。晚可体验</w:t>
            </w:r>
            <w:r>
              <w:rPr>
                <w:rFonts w:hint="eastAsia" w:ascii="微软雅黑" w:hAnsi="微软雅黑" w:eastAsia="微软雅黑" w:cs="微软雅黑"/>
                <w:b/>
                <w:bCs w:val="0"/>
                <w:kern w:val="2"/>
                <w:sz w:val="22"/>
                <w:szCs w:val="22"/>
                <w:lang w:val="en-US" w:eastAsia="zh-CN" w:bidi="ar-SA"/>
              </w:rPr>
              <w:t>【雪山林中木桶浴】</w:t>
            </w:r>
            <w:r>
              <w:rPr>
                <w:rFonts w:hint="eastAsia" w:ascii="微软雅黑" w:hAnsi="微软雅黑" w:eastAsia="微软雅黑" w:cs="微软雅黑"/>
                <w:bCs/>
                <w:kern w:val="2"/>
                <w:sz w:val="22"/>
                <w:szCs w:val="22"/>
                <w:lang w:val="en-US" w:eastAsia="zh-CN" w:bidi="ar-SA"/>
              </w:rPr>
              <w:t>梦幻的森林环境，在灯光的照耀下散发水雾，仿佛置身仙境,微风吹来，似乎烦恼也随水蒸气消散。感受与自然融为一体的体验。</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Cs/>
                <w:color w:val="FF0000"/>
                <w:kern w:val="2"/>
                <w:sz w:val="22"/>
                <w:szCs w:val="22"/>
                <w:lang w:val="en-US" w:eastAsia="zh-CN" w:bidi="ar-SA"/>
              </w:rPr>
            </w:pPr>
            <w:r>
              <w:rPr>
                <w:rFonts w:hint="eastAsia" w:ascii="微软雅黑" w:hAnsi="微软雅黑" w:eastAsia="微软雅黑" w:cs="微软雅黑"/>
                <w:bCs/>
                <w:color w:val="FF0000"/>
                <w:kern w:val="2"/>
                <w:sz w:val="22"/>
                <w:szCs w:val="22"/>
                <w:lang w:val="en-US" w:eastAsia="zh-CN" w:bidi="ar-SA"/>
              </w:rPr>
              <w:t>温馨提醒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FF0000"/>
                <w:sz w:val="22"/>
                <w:szCs w:val="22"/>
                <w:lang w:val="en-US" w:eastAsia="zh-CN"/>
              </w:rPr>
            </w:pPr>
            <w:r>
              <w:rPr>
                <w:rFonts w:hint="eastAsia" w:ascii="微软雅黑" w:hAnsi="微软雅黑" w:eastAsia="微软雅黑" w:cs="微软雅黑"/>
                <w:color w:val="FF0000"/>
                <w:sz w:val="22"/>
                <w:szCs w:val="22"/>
                <w:lang w:val="en-US" w:eastAsia="zh-CN"/>
              </w:rPr>
              <w:t>1.雪乡水质较硬，部分客人不习惯，喝完之后可能出现上吐下泻症状，建议大家携带藿香正气水、泻立停等药品，以防胃肠感冒，并且携带矿泉水在酒店烧开后饮用。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FF0000"/>
                <w:sz w:val="22"/>
                <w:szCs w:val="22"/>
                <w:lang w:val="en-US" w:eastAsia="zh-CN"/>
              </w:rPr>
            </w:pPr>
            <w:r>
              <w:rPr>
                <w:rFonts w:hint="eastAsia" w:ascii="微软雅黑" w:hAnsi="微软雅黑" w:eastAsia="微软雅黑" w:cs="微软雅黑"/>
                <w:color w:val="FF0000"/>
                <w:sz w:val="22"/>
                <w:szCs w:val="22"/>
                <w:lang w:val="en-US" w:eastAsia="zh-CN"/>
              </w:rPr>
              <w:t>2.因天气寒冷所以部分电器，如手机、相机等电器出现虚电或断电现象，所以请每个家庭备好充电宝、同时买几个暖贴，贴在手机的背面电池处，这样也可以解决断电问题。</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Cs/>
                <w:kern w:val="2"/>
                <w:sz w:val="22"/>
                <w:szCs w:val="22"/>
                <w:lang w:val="en-US" w:eastAsia="zh-CN" w:bidi="ar-SA"/>
              </w:rPr>
            </w:pPr>
            <w:r>
              <w:rPr>
                <w:rFonts w:hint="eastAsia" w:ascii="微软雅黑" w:hAnsi="微软雅黑" w:eastAsia="微软雅黑" w:cs="微软雅黑"/>
                <w:color w:val="FF0000"/>
                <w:sz w:val="22"/>
                <w:szCs w:val="22"/>
                <w:lang w:val="en-US" w:eastAsia="zh-CN"/>
              </w:rPr>
              <w:t>3.由于亚布力和雪乡地处林区，因气候和地理位置原因，酒店或暖炕房间内可能会有瓢虫或其它小访客哦，如有发现请不要害怕哦。及时通知导游或酒店工作人员清扫！！！</w:t>
            </w:r>
          </w:p>
        </w:tc>
        <w:tc>
          <w:tcPr>
            <w:tcW w:w="537" w:type="dxa"/>
            <w:vMerge w:val="continue"/>
            <w:noWrap w:val="0"/>
            <w:vAlign w:val="center"/>
          </w:tcPr>
          <w:p>
            <w:pPr>
              <w:widowControl/>
              <w:spacing w:line="400" w:lineRule="exact"/>
              <w:jc w:val="center"/>
              <w:rPr>
                <w:rFonts w:hint="eastAsia" w:ascii="微软雅黑" w:hAnsi="微软雅黑" w:eastAsia="微软雅黑" w:cs="微软雅黑"/>
                <w:b/>
                <w:bCs/>
                <w:sz w:val="22"/>
                <w:szCs w:val="22"/>
              </w:rPr>
            </w:pPr>
          </w:p>
        </w:tc>
        <w:tc>
          <w:tcPr>
            <w:tcW w:w="877" w:type="dxa"/>
            <w:vMerge w:val="continue"/>
            <w:noWrap w:val="0"/>
            <w:vAlign w:val="center"/>
          </w:tcPr>
          <w:p>
            <w:pPr>
              <w:widowControl/>
              <w:spacing w:line="400" w:lineRule="exact"/>
              <w:jc w:val="center"/>
              <w:rPr>
                <w:rFonts w:hint="eastAsia" w:ascii="微软雅黑" w:hAnsi="微软雅黑" w:eastAsia="微软雅黑" w:cs="微软雅黑"/>
                <w:b/>
                <w:bCs/>
                <w:sz w:val="22"/>
                <w:szCs w:val="22"/>
              </w:rPr>
            </w:pPr>
          </w:p>
        </w:tc>
      </w:tr>
      <w:tr>
        <w:tblPrEx>
          <w:tblBorders>
            <w:top w:val="thinThickSmallGap" w:color="215868" w:sz="12" w:space="0"/>
            <w:left w:val="thinThickSmallGap" w:color="215868" w:sz="12" w:space="0"/>
            <w:bottom w:val="thickThinSmallGap" w:color="215868" w:sz="12" w:space="0"/>
            <w:right w:val="thickThinSmallGap" w:color="215868" w:sz="12" w:space="0"/>
            <w:insideH w:val="single" w:color="215868" w:sz="6" w:space="0"/>
            <w:insideV w:val="single" w:color="215868" w:sz="6" w:space="0"/>
          </w:tblBorders>
          <w:tblCellMar>
            <w:top w:w="0" w:type="dxa"/>
            <w:left w:w="108" w:type="dxa"/>
            <w:bottom w:w="0" w:type="dxa"/>
            <w:right w:w="108" w:type="dxa"/>
          </w:tblCellMar>
        </w:tblPrEx>
        <w:trPr>
          <w:trHeight w:val="290" w:hRule="atLeast"/>
          <w:jc w:val="center"/>
        </w:trPr>
        <w:tc>
          <w:tcPr>
            <w:tcW w:w="793" w:type="dxa"/>
            <w:vMerge w:val="restart"/>
            <w:shd w:val="clear" w:color="auto" w:fill="FFFFFF"/>
            <w:noWrap w:val="0"/>
            <w:vAlign w:val="center"/>
          </w:tcPr>
          <w:p>
            <w:pPr>
              <w:spacing w:line="400" w:lineRule="exact"/>
              <w:rPr>
                <w:rFonts w:hint="eastAsia" w:ascii="微软雅黑" w:hAnsi="微软雅黑" w:eastAsia="微软雅黑" w:cs="微软雅黑"/>
                <w:b/>
                <w:bCs/>
                <w:sz w:val="22"/>
                <w:szCs w:val="22"/>
              </w:rPr>
            </w:pPr>
            <w:r>
              <w:rPr>
                <w:rFonts w:hint="eastAsia" w:ascii="微软雅黑" w:hAnsi="微软雅黑" w:eastAsia="微软雅黑" w:cs="微软雅黑"/>
                <w:b/>
                <w:bCs/>
                <w:sz w:val="22"/>
                <w:szCs w:val="22"/>
              </w:rPr>
              <w:t>D</w:t>
            </w:r>
            <w:r>
              <w:rPr>
                <w:rFonts w:hint="eastAsia" w:ascii="微软雅黑" w:hAnsi="微软雅黑" w:eastAsia="微软雅黑" w:cs="微软雅黑"/>
                <w:b/>
                <w:bCs/>
                <w:sz w:val="22"/>
                <w:szCs w:val="22"/>
                <w:lang w:val="en-US" w:eastAsia="zh-CN"/>
              </w:rPr>
              <w:t>4</w:t>
            </w:r>
            <w:r>
              <w:rPr>
                <w:rFonts w:hint="eastAsia" w:ascii="微软雅黑" w:hAnsi="微软雅黑" w:eastAsia="微软雅黑" w:cs="微软雅黑"/>
                <w:b/>
                <w:bCs/>
                <w:sz w:val="22"/>
                <w:szCs w:val="22"/>
              </w:rPr>
              <w:t>：</w:t>
            </w:r>
          </w:p>
        </w:tc>
        <w:tc>
          <w:tcPr>
            <w:tcW w:w="8536"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22"/>
                <w:szCs w:val="22"/>
              </w:rPr>
            </w:pPr>
            <w:r>
              <w:rPr>
                <w:rFonts w:hint="eastAsia" w:ascii="微软雅黑" w:hAnsi="微软雅黑" w:eastAsia="微软雅黑" w:cs="微软雅黑"/>
                <w:b/>
                <w:bCs w:val="0"/>
                <w:sz w:val="22"/>
                <w:szCs w:val="22"/>
                <w:lang w:val="en-US" w:eastAsia="zh-CN"/>
              </w:rPr>
              <w:t>雪乡</w:t>
            </w:r>
            <w:r>
              <w:rPr>
                <w:rFonts w:hint="eastAsia" w:ascii="微软雅黑" w:hAnsi="微软雅黑" w:eastAsia="微软雅黑" w:cs="微软雅黑"/>
                <w:b w:val="0"/>
                <w:bCs/>
                <w:sz w:val="22"/>
                <w:szCs w:val="22"/>
                <w:u w:val="single"/>
                <w:lang w:val="en-US" w:eastAsia="zh-CN"/>
              </w:rPr>
              <w:t>100KM，车程约2H</w:t>
            </w:r>
            <w:r>
              <w:rPr>
                <w:rFonts w:hint="eastAsia" w:ascii="微软雅黑" w:hAnsi="微软雅黑" w:eastAsia="微软雅黑" w:cs="微软雅黑"/>
                <w:b/>
                <w:bCs w:val="0"/>
                <w:sz w:val="22"/>
                <w:szCs w:val="22"/>
                <w:lang w:val="en-US" w:eastAsia="zh-CN"/>
              </w:rPr>
              <w:t>亚布力</w:t>
            </w:r>
            <w:r>
              <w:rPr>
                <w:rFonts w:hint="eastAsia" w:ascii="微软雅黑" w:hAnsi="微软雅黑" w:eastAsia="微软雅黑" w:cs="微软雅黑"/>
                <w:b w:val="0"/>
                <w:bCs/>
                <w:sz w:val="22"/>
                <w:szCs w:val="22"/>
                <w:u w:val="single"/>
                <w:lang w:val="en-US" w:eastAsia="zh-CN"/>
              </w:rPr>
              <w:t>260KM，车程3H</w:t>
            </w:r>
            <w:r>
              <w:rPr>
                <w:rFonts w:hint="eastAsia" w:ascii="微软雅黑" w:hAnsi="微软雅黑" w:eastAsia="微软雅黑" w:cs="微软雅黑"/>
                <w:b/>
                <w:bCs w:val="0"/>
                <w:sz w:val="22"/>
                <w:szCs w:val="22"/>
                <w:lang w:val="en-US" w:eastAsia="zh-CN"/>
              </w:rPr>
              <w:t>哈尔滨</w:t>
            </w:r>
          </w:p>
        </w:tc>
        <w:tc>
          <w:tcPr>
            <w:tcW w:w="537" w:type="dxa"/>
            <w:vMerge w:val="restart"/>
            <w:shd w:val="clear" w:color="auto" w:fill="FFFFFF"/>
            <w:noWrap w:val="0"/>
            <w:vAlign w:val="center"/>
          </w:tcPr>
          <w:p>
            <w:pPr>
              <w:spacing w:line="400" w:lineRule="exact"/>
              <w:jc w:val="center"/>
              <w:rPr>
                <w:rFonts w:hint="eastAsia" w:ascii="微软雅黑" w:hAnsi="微软雅黑" w:eastAsia="微软雅黑" w:cs="微软雅黑"/>
                <w:b/>
                <w:bCs/>
                <w:sz w:val="22"/>
                <w:szCs w:val="22"/>
              </w:rPr>
            </w:pPr>
            <w:r>
              <w:rPr>
                <w:rFonts w:hint="eastAsia" w:ascii="微软雅黑" w:hAnsi="微软雅黑" w:eastAsia="微软雅黑" w:cs="微软雅黑"/>
                <w:b/>
                <w:bCs/>
                <w:sz w:val="22"/>
                <w:szCs w:val="22"/>
              </w:rPr>
              <w:t>早</w:t>
            </w:r>
          </w:p>
          <w:p>
            <w:pPr>
              <w:spacing w:line="400" w:lineRule="exact"/>
              <w:jc w:val="center"/>
              <w:rPr>
                <w:rFonts w:hint="eastAsia" w:ascii="微软雅黑" w:hAnsi="微软雅黑" w:eastAsia="微软雅黑" w:cs="微软雅黑"/>
                <w:b/>
                <w:bCs/>
                <w:sz w:val="22"/>
                <w:szCs w:val="22"/>
              </w:rPr>
            </w:pPr>
            <w:r>
              <w:rPr>
                <w:rFonts w:hint="eastAsia" w:ascii="微软雅黑" w:hAnsi="微软雅黑" w:eastAsia="微软雅黑" w:cs="微软雅黑"/>
                <w:b/>
                <w:bCs/>
                <w:sz w:val="22"/>
                <w:szCs w:val="22"/>
                <w:lang w:eastAsia="zh-CN"/>
              </w:rPr>
              <w:t>中</w:t>
            </w:r>
            <w:r>
              <w:rPr>
                <w:rFonts w:hint="eastAsia" w:ascii="微软雅黑" w:hAnsi="微软雅黑" w:eastAsia="微软雅黑" w:cs="微软雅黑"/>
                <w:b/>
                <w:bCs/>
                <w:sz w:val="22"/>
                <w:szCs w:val="22"/>
              </w:rPr>
              <w:t>晚</w:t>
            </w:r>
          </w:p>
        </w:tc>
        <w:tc>
          <w:tcPr>
            <w:tcW w:w="877" w:type="dxa"/>
            <w:vMerge w:val="restart"/>
            <w:shd w:val="clear" w:color="auto" w:fill="FFFFFF"/>
            <w:noWrap w:val="0"/>
            <w:vAlign w:val="center"/>
          </w:tcPr>
          <w:p>
            <w:pPr>
              <w:spacing w:line="360" w:lineRule="exact"/>
              <w:jc w:val="center"/>
              <w:rPr>
                <w:rFonts w:hint="eastAsia" w:ascii="微软雅黑" w:hAnsi="微软雅黑" w:eastAsia="微软雅黑" w:cs="微软雅黑"/>
                <w:b/>
                <w:bCs w:val="0"/>
                <w:sz w:val="22"/>
                <w:szCs w:val="22"/>
                <w:lang w:val="en-US" w:eastAsia="zh-CN"/>
              </w:rPr>
            </w:pPr>
            <w:r>
              <w:rPr>
                <w:rFonts w:hint="eastAsia" w:ascii="微软雅黑" w:hAnsi="微软雅黑" w:eastAsia="微软雅黑" w:cs="微软雅黑"/>
                <w:b/>
                <w:bCs w:val="0"/>
                <w:sz w:val="22"/>
                <w:szCs w:val="22"/>
                <w:lang w:val="en-US" w:eastAsia="zh-CN"/>
              </w:rPr>
              <w:t>哈</w:t>
            </w:r>
          </w:p>
          <w:p>
            <w:pPr>
              <w:spacing w:line="360" w:lineRule="exact"/>
              <w:jc w:val="center"/>
              <w:rPr>
                <w:rFonts w:hint="eastAsia" w:ascii="微软雅黑" w:hAnsi="微软雅黑" w:eastAsia="微软雅黑" w:cs="微软雅黑"/>
                <w:b/>
                <w:bCs w:val="0"/>
                <w:sz w:val="22"/>
                <w:szCs w:val="22"/>
                <w:lang w:val="en-US" w:eastAsia="zh-CN"/>
              </w:rPr>
            </w:pPr>
            <w:r>
              <w:rPr>
                <w:rFonts w:hint="eastAsia" w:ascii="微软雅黑" w:hAnsi="微软雅黑" w:eastAsia="微软雅黑" w:cs="微软雅黑"/>
                <w:b/>
                <w:bCs w:val="0"/>
                <w:sz w:val="22"/>
                <w:szCs w:val="22"/>
                <w:lang w:val="en-US" w:eastAsia="zh-CN"/>
              </w:rPr>
              <w:t>尔</w:t>
            </w:r>
          </w:p>
          <w:p>
            <w:pPr>
              <w:spacing w:line="360" w:lineRule="exact"/>
              <w:jc w:val="center"/>
              <w:rPr>
                <w:rFonts w:hint="eastAsia" w:ascii="微软雅黑" w:hAnsi="微软雅黑" w:eastAsia="微软雅黑" w:cs="微软雅黑"/>
                <w:b/>
                <w:bCs w:val="0"/>
                <w:sz w:val="22"/>
                <w:szCs w:val="22"/>
                <w:lang w:val="en-US" w:eastAsia="zh-CN"/>
              </w:rPr>
            </w:pPr>
            <w:r>
              <w:rPr>
                <w:rFonts w:hint="eastAsia" w:ascii="微软雅黑" w:hAnsi="微软雅黑" w:eastAsia="微软雅黑" w:cs="微软雅黑"/>
                <w:b/>
                <w:bCs w:val="0"/>
                <w:sz w:val="22"/>
                <w:szCs w:val="22"/>
                <w:lang w:val="en-US" w:eastAsia="zh-CN"/>
              </w:rPr>
              <w:t>滨</w:t>
            </w:r>
          </w:p>
          <w:p>
            <w:pPr>
              <w:spacing w:line="360" w:lineRule="exact"/>
              <w:jc w:val="center"/>
              <w:rPr>
                <w:rFonts w:hint="eastAsia" w:ascii="微软雅黑" w:hAnsi="微软雅黑" w:eastAsia="微软雅黑" w:cs="微软雅黑"/>
                <w:b/>
                <w:bCs w:val="0"/>
                <w:sz w:val="22"/>
                <w:szCs w:val="22"/>
                <w:lang w:val="en-US" w:eastAsia="zh-CN"/>
              </w:rPr>
            </w:pPr>
            <w:r>
              <w:rPr>
                <w:rFonts w:hint="eastAsia" w:ascii="微软雅黑" w:hAnsi="微软雅黑" w:eastAsia="微软雅黑" w:cs="微软雅黑"/>
                <w:b/>
                <w:bCs w:val="0"/>
                <w:sz w:val="22"/>
                <w:szCs w:val="22"/>
                <w:lang w:val="en-US" w:eastAsia="zh-CN"/>
              </w:rPr>
              <w:t>雪</w:t>
            </w:r>
          </w:p>
          <w:p>
            <w:pPr>
              <w:spacing w:line="360" w:lineRule="exact"/>
              <w:jc w:val="center"/>
              <w:rPr>
                <w:rFonts w:hint="eastAsia" w:ascii="微软雅黑" w:hAnsi="微软雅黑" w:eastAsia="微软雅黑" w:cs="微软雅黑"/>
                <w:b/>
                <w:bCs w:val="0"/>
                <w:sz w:val="22"/>
                <w:szCs w:val="22"/>
                <w:lang w:val="en-US" w:eastAsia="zh-CN"/>
              </w:rPr>
            </w:pPr>
            <w:r>
              <w:rPr>
                <w:rFonts w:hint="eastAsia" w:ascii="微软雅黑" w:hAnsi="微软雅黑" w:eastAsia="微软雅黑" w:cs="微软雅黑"/>
                <w:b/>
                <w:bCs w:val="0"/>
                <w:sz w:val="22"/>
                <w:szCs w:val="22"/>
                <w:lang w:val="en-US" w:eastAsia="zh-CN"/>
              </w:rPr>
              <w:t>莲</w:t>
            </w:r>
          </w:p>
          <w:p>
            <w:pPr>
              <w:spacing w:line="360" w:lineRule="exact"/>
              <w:jc w:val="center"/>
              <w:rPr>
                <w:rFonts w:hint="eastAsia" w:ascii="微软雅黑" w:hAnsi="微软雅黑" w:eastAsia="微软雅黑" w:cs="微软雅黑"/>
                <w:b/>
                <w:bCs w:val="0"/>
                <w:sz w:val="22"/>
                <w:szCs w:val="22"/>
                <w:lang w:val="en-US" w:eastAsia="zh-CN"/>
              </w:rPr>
            </w:pPr>
            <w:r>
              <w:rPr>
                <w:rFonts w:hint="eastAsia" w:ascii="微软雅黑" w:hAnsi="微软雅黑" w:eastAsia="微软雅黑" w:cs="微软雅黑"/>
                <w:b/>
                <w:bCs w:val="0"/>
                <w:sz w:val="22"/>
                <w:szCs w:val="22"/>
                <w:lang w:val="en-US" w:eastAsia="zh-CN"/>
              </w:rPr>
              <w:t>城</w:t>
            </w:r>
          </w:p>
          <w:p>
            <w:pPr>
              <w:spacing w:line="360" w:lineRule="exact"/>
              <w:jc w:val="center"/>
              <w:rPr>
                <w:rFonts w:hint="eastAsia" w:ascii="微软雅黑" w:hAnsi="微软雅黑" w:eastAsia="微软雅黑" w:cs="微软雅黑"/>
                <w:b/>
                <w:bCs w:val="0"/>
                <w:sz w:val="22"/>
                <w:szCs w:val="22"/>
                <w:lang w:val="en-US" w:eastAsia="zh-CN"/>
              </w:rPr>
            </w:pPr>
            <w:r>
              <w:rPr>
                <w:rFonts w:hint="eastAsia" w:ascii="微软雅黑" w:hAnsi="微软雅黑" w:eastAsia="微软雅黑" w:cs="微软雅黑"/>
                <w:b/>
                <w:bCs w:val="0"/>
                <w:sz w:val="22"/>
                <w:szCs w:val="22"/>
                <w:lang w:val="en-US" w:eastAsia="zh-CN"/>
              </w:rPr>
              <w:t>堡</w:t>
            </w:r>
          </w:p>
          <w:p>
            <w:pPr>
              <w:spacing w:line="400" w:lineRule="exact"/>
              <w:jc w:val="center"/>
              <w:rPr>
                <w:rFonts w:hint="eastAsia" w:ascii="微软雅黑" w:hAnsi="微软雅黑" w:eastAsia="微软雅黑" w:cs="微软雅黑"/>
                <w:b/>
                <w:bCs w:val="0"/>
                <w:sz w:val="22"/>
                <w:szCs w:val="22"/>
                <w:lang w:val="en-US" w:eastAsia="zh-CN"/>
              </w:rPr>
            </w:pPr>
            <w:r>
              <w:rPr>
                <w:rFonts w:hint="eastAsia" w:ascii="微软雅黑" w:hAnsi="微软雅黑" w:eastAsia="微软雅黑" w:cs="微软雅黑"/>
                <w:b/>
                <w:bCs w:val="0"/>
                <w:sz w:val="22"/>
                <w:szCs w:val="22"/>
                <w:lang w:val="en-US" w:eastAsia="zh-CN"/>
              </w:rPr>
              <w:t>五</w:t>
            </w:r>
          </w:p>
          <w:p>
            <w:pPr>
              <w:spacing w:line="400" w:lineRule="exact"/>
              <w:jc w:val="center"/>
              <w:rPr>
                <w:rFonts w:hint="eastAsia" w:ascii="微软雅黑" w:hAnsi="微软雅黑" w:eastAsia="微软雅黑" w:cs="微软雅黑"/>
                <w:b/>
                <w:bCs w:val="0"/>
                <w:sz w:val="22"/>
                <w:szCs w:val="22"/>
                <w:lang w:val="en-US" w:eastAsia="zh-CN"/>
              </w:rPr>
            </w:pPr>
            <w:r>
              <w:rPr>
                <w:rFonts w:hint="eastAsia" w:ascii="微软雅黑" w:hAnsi="微软雅黑" w:eastAsia="微软雅黑" w:cs="微软雅黑"/>
                <w:b/>
                <w:bCs w:val="0"/>
                <w:sz w:val="22"/>
                <w:szCs w:val="22"/>
                <w:lang w:val="en-US" w:eastAsia="zh-CN"/>
              </w:rPr>
              <w:t>星</w:t>
            </w:r>
          </w:p>
          <w:p>
            <w:pPr>
              <w:spacing w:line="400" w:lineRule="exact"/>
              <w:jc w:val="center"/>
              <w:rPr>
                <w:rFonts w:hint="eastAsia" w:ascii="微软雅黑" w:hAnsi="微软雅黑" w:eastAsia="微软雅黑" w:cs="微软雅黑"/>
                <w:b/>
                <w:bCs w:val="0"/>
                <w:sz w:val="22"/>
                <w:szCs w:val="22"/>
                <w:lang w:val="en-US" w:eastAsia="zh-CN"/>
              </w:rPr>
            </w:pPr>
            <w:r>
              <w:rPr>
                <w:rFonts w:hint="eastAsia" w:ascii="微软雅黑" w:hAnsi="微软雅黑" w:eastAsia="微软雅黑" w:cs="微软雅黑"/>
                <w:b/>
                <w:bCs w:val="0"/>
                <w:sz w:val="22"/>
                <w:szCs w:val="22"/>
                <w:lang w:val="en-US" w:eastAsia="zh-CN"/>
              </w:rPr>
              <w:t>冰</w:t>
            </w:r>
          </w:p>
          <w:p>
            <w:pPr>
              <w:spacing w:line="400" w:lineRule="exact"/>
              <w:jc w:val="center"/>
              <w:rPr>
                <w:rFonts w:hint="eastAsia" w:ascii="微软雅黑" w:hAnsi="微软雅黑" w:eastAsia="微软雅黑" w:cs="微软雅黑"/>
                <w:b/>
                <w:bCs w:val="0"/>
                <w:sz w:val="22"/>
                <w:szCs w:val="22"/>
                <w:lang w:val="en-US" w:eastAsia="zh-CN"/>
              </w:rPr>
            </w:pPr>
            <w:r>
              <w:rPr>
                <w:rFonts w:hint="eastAsia" w:ascii="微软雅黑" w:hAnsi="微软雅黑" w:eastAsia="微软雅黑" w:cs="微软雅黑"/>
                <w:b/>
                <w:bCs w:val="0"/>
                <w:sz w:val="22"/>
                <w:szCs w:val="22"/>
                <w:lang w:val="en-US" w:eastAsia="zh-CN"/>
              </w:rPr>
              <w:t>雪</w:t>
            </w:r>
          </w:p>
          <w:p>
            <w:pPr>
              <w:spacing w:line="400" w:lineRule="exact"/>
              <w:jc w:val="center"/>
              <w:rPr>
                <w:rFonts w:hint="eastAsia" w:ascii="微软雅黑" w:hAnsi="微软雅黑" w:eastAsia="微软雅黑" w:cs="微软雅黑"/>
                <w:b/>
                <w:bCs w:val="0"/>
                <w:sz w:val="22"/>
                <w:szCs w:val="22"/>
                <w:lang w:val="en-US" w:eastAsia="zh-CN"/>
              </w:rPr>
            </w:pPr>
            <w:r>
              <w:rPr>
                <w:rFonts w:hint="eastAsia" w:ascii="微软雅黑" w:hAnsi="微软雅黑" w:eastAsia="微软雅黑" w:cs="微软雅黑"/>
                <w:b/>
                <w:bCs w:val="0"/>
                <w:sz w:val="22"/>
                <w:szCs w:val="22"/>
                <w:lang w:val="en-US" w:eastAsia="zh-CN"/>
              </w:rPr>
              <w:t>度</w:t>
            </w:r>
          </w:p>
          <w:p>
            <w:pPr>
              <w:spacing w:line="400" w:lineRule="exact"/>
              <w:jc w:val="center"/>
              <w:rPr>
                <w:rFonts w:hint="eastAsia" w:ascii="微软雅黑" w:hAnsi="微软雅黑" w:eastAsia="微软雅黑" w:cs="微软雅黑"/>
                <w:b/>
                <w:bCs w:val="0"/>
                <w:sz w:val="22"/>
                <w:szCs w:val="22"/>
                <w:lang w:val="en-US" w:eastAsia="zh-CN"/>
              </w:rPr>
            </w:pPr>
            <w:r>
              <w:rPr>
                <w:rFonts w:hint="eastAsia" w:ascii="微软雅黑" w:hAnsi="微软雅黑" w:eastAsia="微软雅黑" w:cs="微软雅黑"/>
                <w:b/>
                <w:bCs w:val="0"/>
                <w:sz w:val="22"/>
                <w:szCs w:val="22"/>
                <w:lang w:val="en-US" w:eastAsia="zh-CN"/>
              </w:rPr>
              <w:t>假</w:t>
            </w:r>
          </w:p>
          <w:p>
            <w:pPr>
              <w:spacing w:line="400" w:lineRule="exact"/>
              <w:jc w:val="center"/>
              <w:rPr>
                <w:rFonts w:hint="eastAsia" w:ascii="微软雅黑" w:hAnsi="微软雅黑" w:eastAsia="微软雅黑" w:cs="微软雅黑"/>
                <w:b/>
                <w:bCs w:val="0"/>
                <w:sz w:val="22"/>
                <w:szCs w:val="22"/>
                <w:lang w:val="en-US" w:eastAsia="zh-CN"/>
              </w:rPr>
            </w:pPr>
            <w:r>
              <w:rPr>
                <w:rFonts w:hint="eastAsia" w:ascii="微软雅黑" w:hAnsi="微软雅黑" w:eastAsia="微软雅黑" w:cs="微软雅黑"/>
                <w:b/>
                <w:bCs w:val="0"/>
                <w:sz w:val="22"/>
                <w:szCs w:val="22"/>
                <w:lang w:val="en-US" w:eastAsia="zh-CN"/>
              </w:rPr>
              <w:t>酒</w:t>
            </w:r>
          </w:p>
          <w:p>
            <w:pPr>
              <w:spacing w:line="400" w:lineRule="exact"/>
              <w:jc w:val="center"/>
              <w:rPr>
                <w:rFonts w:hint="eastAsia" w:ascii="微软雅黑" w:hAnsi="微软雅黑" w:eastAsia="微软雅黑" w:cs="微软雅黑"/>
                <w:b/>
                <w:bCs/>
                <w:sz w:val="22"/>
                <w:szCs w:val="22"/>
              </w:rPr>
            </w:pPr>
            <w:r>
              <w:rPr>
                <w:rFonts w:hint="eastAsia" w:ascii="微软雅黑" w:hAnsi="微软雅黑" w:eastAsia="微软雅黑" w:cs="微软雅黑"/>
                <w:b/>
                <w:bCs w:val="0"/>
                <w:sz w:val="22"/>
                <w:szCs w:val="22"/>
                <w:lang w:val="en-US" w:eastAsia="zh-CN"/>
              </w:rPr>
              <w:t>店</w:t>
            </w:r>
          </w:p>
        </w:tc>
      </w:tr>
      <w:tr>
        <w:tblPrEx>
          <w:tblBorders>
            <w:top w:val="thinThickSmallGap" w:color="215868" w:sz="12" w:space="0"/>
            <w:left w:val="thinThickSmallGap" w:color="215868" w:sz="12" w:space="0"/>
            <w:bottom w:val="thickThinSmallGap" w:color="215868" w:sz="12" w:space="0"/>
            <w:right w:val="thickThinSmallGap" w:color="215868" w:sz="12" w:space="0"/>
            <w:insideH w:val="single" w:color="215868" w:sz="6" w:space="0"/>
            <w:insideV w:val="single" w:color="215868" w:sz="6" w:space="0"/>
          </w:tblBorders>
          <w:tblCellMar>
            <w:top w:w="0" w:type="dxa"/>
            <w:left w:w="108" w:type="dxa"/>
            <w:bottom w:w="0" w:type="dxa"/>
            <w:right w:w="108" w:type="dxa"/>
          </w:tblCellMar>
        </w:tblPrEx>
        <w:trPr>
          <w:trHeight w:val="436" w:hRule="atLeast"/>
          <w:jc w:val="center"/>
        </w:trPr>
        <w:tc>
          <w:tcPr>
            <w:tcW w:w="793" w:type="dxa"/>
            <w:vMerge w:val="continue"/>
            <w:shd w:val="clear" w:color="auto" w:fill="auto"/>
            <w:noWrap w:val="0"/>
            <w:vAlign w:val="center"/>
          </w:tcPr>
          <w:p>
            <w:pPr>
              <w:widowControl/>
              <w:spacing w:line="400" w:lineRule="exact"/>
              <w:rPr>
                <w:rFonts w:hint="eastAsia" w:ascii="微软雅黑" w:hAnsi="微软雅黑" w:eastAsia="微软雅黑" w:cs="微软雅黑"/>
                <w:b/>
                <w:bCs/>
                <w:sz w:val="22"/>
                <w:szCs w:val="22"/>
              </w:rPr>
            </w:pPr>
          </w:p>
        </w:tc>
        <w:tc>
          <w:tcPr>
            <w:tcW w:w="8536"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22"/>
                <w:szCs w:val="22"/>
                <w:lang w:eastAsia="zh-CN"/>
              </w:rPr>
            </w:pPr>
            <w:r>
              <w:rPr>
                <w:rFonts w:hint="eastAsia" w:ascii="微软雅黑" w:hAnsi="微软雅黑" w:eastAsia="微软雅黑" w:cs="微软雅黑"/>
                <w:sz w:val="22"/>
                <w:szCs w:val="22"/>
                <w:lang w:eastAsia="zh-CN"/>
              </w:rPr>
              <w:t>早餐</w:t>
            </w:r>
            <w:r>
              <w:rPr>
                <w:rFonts w:hint="eastAsia" w:ascii="微软雅黑" w:hAnsi="微软雅黑" w:eastAsia="微软雅黑" w:cs="微软雅黑"/>
                <w:sz w:val="22"/>
                <w:szCs w:val="22"/>
                <w:lang w:val="en-US" w:eastAsia="zh-CN"/>
              </w:rPr>
              <w:t>后乘车赴</w:t>
            </w:r>
            <w:r>
              <w:rPr>
                <w:rFonts w:hint="eastAsia" w:ascii="微软雅黑" w:hAnsi="微软雅黑" w:eastAsia="微软雅黑" w:cs="微软雅黑"/>
                <w:b/>
                <w:bCs/>
                <w:sz w:val="22"/>
                <w:szCs w:val="22"/>
                <w:lang w:val="en-US" w:eastAsia="zh-CN"/>
              </w:rPr>
              <w:t>【威虎寨】</w:t>
            </w:r>
            <w:r>
              <w:rPr>
                <w:rFonts w:hint="eastAsia" w:ascii="微软雅黑" w:hAnsi="微软雅黑" w:eastAsia="微软雅黑" w:cs="微软雅黑"/>
                <w:sz w:val="22"/>
                <w:szCs w:val="22"/>
                <w:lang w:val="en-US" w:eastAsia="zh-CN"/>
              </w:rPr>
              <w:t>1小时，主题活动①</w:t>
            </w:r>
            <w:r>
              <w:rPr>
                <w:rFonts w:hint="eastAsia" w:ascii="微软雅黑" w:hAnsi="微软雅黑" w:eastAsia="微软雅黑" w:cs="微软雅黑"/>
                <w:b/>
                <w:bCs/>
                <w:sz w:val="22"/>
                <w:szCs w:val="22"/>
                <w:lang w:val="en-US" w:eastAsia="zh-CN"/>
              </w:rPr>
              <w:t>【欢迎进寨】</w:t>
            </w:r>
            <w:r>
              <w:rPr>
                <w:rFonts w:hint="eastAsia" w:ascii="微软雅黑" w:hAnsi="微软雅黑" w:eastAsia="微软雅黑" w:cs="微软雅黑"/>
                <w:sz w:val="22"/>
                <w:szCs w:val="22"/>
                <w:lang w:val="en-US" w:eastAsia="zh-CN"/>
              </w:rPr>
              <w:t>村民以东北淳朴的欢迎仪式-东北大秧歌欢迎您“进寨”，我们一起手拿扇子腰系彩带热热闹闹的雪地秧歌扭起来；主题活动②</w:t>
            </w:r>
            <w:r>
              <w:rPr>
                <w:rFonts w:hint="eastAsia" w:ascii="微软雅黑" w:hAnsi="微软雅黑" w:eastAsia="微软雅黑" w:cs="微软雅黑"/>
                <w:b/>
                <w:bCs/>
                <w:sz w:val="22"/>
                <w:szCs w:val="22"/>
                <w:lang w:val="en-US" w:eastAsia="zh-CN"/>
              </w:rPr>
              <w:t>【拜山头，对黑话】</w:t>
            </w:r>
            <w:r>
              <w:rPr>
                <w:rFonts w:hint="eastAsia" w:ascii="微软雅黑" w:hAnsi="微软雅黑" w:eastAsia="微软雅黑" w:cs="微软雅黑"/>
                <w:sz w:val="22"/>
                <w:szCs w:val="22"/>
                <w:lang w:val="en-US" w:eastAsia="zh-CN"/>
              </w:rPr>
              <w:t>欢迎仪式结束后想进民俗村，但是高高的门楼上手持红樱枪的“土匪”你若搞不定想进村可不容易，试一试与“土匪”对上几句“天王盖地虎、宝塔镇河妖”“你的脸为什么红了、容光焕发”等暗语，在这一问一答中也许是您能找到进村的法宝；主题活动③</w:t>
            </w:r>
            <w:r>
              <w:rPr>
                <w:rFonts w:hint="eastAsia" w:ascii="微软雅黑" w:hAnsi="微软雅黑" w:eastAsia="微软雅黑" w:cs="微软雅黑"/>
                <w:b/>
                <w:bCs/>
                <w:sz w:val="22"/>
                <w:szCs w:val="22"/>
                <w:lang w:val="en-US" w:eastAsia="zh-CN"/>
              </w:rPr>
              <w:t>【匪窝摸底】</w:t>
            </w:r>
            <w:r>
              <w:rPr>
                <w:rFonts w:hint="eastAsia" w:ascii="微软雅黑" w:hAnsi="微软雅黑" w:eastAsia="微软雅黑" w:cs="微软雅黑"/>
                <w:sz w:val="22"/>
                <w:szCs w:val="22"/>
                <w:lang w:val="en-US" w:eastAsia="zh-CN"/>
              </w:rPr>
              <w:t>“我是胡彪”打入敌人内部，一定要穿起一身土匪装，再扛起大刀，照个相，顺便刷刷朋友圈；主题活动④</w:t>
            </w:r>
            <w:r>
              <w:rPr>
                <w:rFonts w:hint="eastAsia" w:ascii="微软雅黑" w:hAnsi="微软雅黑" w:eastAsia="微软雅黑" w:cs="微软雅黑"/>
                <w:b/>
                <w:bCs/>
                <w:sz w:val="22"/>
                <w:szCs w:val="22"/>
                <w:lang w:val="en-US" w:eastAsia="zh-CN"/>
              </w:rPr>
              <w:t>【冰雪大作战】</w:t>
            </w:r>
            <w:r>
              <w:rPr>
                <w:rFonts w:hint="eastAsia" w:ascii="微软雅黑" w:hAnsi="微软雅黑" w:eastAsia="微软雅黑" w:cs="微软雅黑"/>
                <w:sz w:val="22"/>
                <w:szCs w:val="22"/>
                <w:lang w:val="en-US" w:eastAsia="zh-CN"/>
              </w:rPr>
              <w:t>堆雪人、打雪仗、雪地拔河，小小的疯狂，像一头头撒欢的小鹿在雪地里追逐着、嬉戏着，留下一串串欢快的笑声。中餐品尝</w:t>
            </w:r>
            <w:r>
              <w:rPr>
                <w:rFonts w:hint="eastAsia" w:ascii="微软雅黑" w:hAnsi="微软雅黑" w:eastAsia="微软雅黑" w:cs="微软雅黑"/>
                <w:b/>
                <w:bCs/>
                <w:sz w:val="22"/>
                <w:szCs w:val="22"/>
                <w:lang w:eastAsia="zh-CN"/>
              </w:rPr>
              <w:t>【剿匪庆功宴】</w:t>
            </w:r>
            <w:r>
              <w:rPr>
                <w:rFonts w:hint="eastAsia" w:ascii="微软雅黑" w:hAnsi="微软雅黑" w:eastAsia="微软雅黑" w:cs="微软雅黑"/>
                <w:sz w:val="22"/>
                <w:szCs w:val="22"/>
                <w:lang w:val="en-US" w:eastAsia="zh-CN"/>
              </w:rPr>
              <w:t xml:space="preserve">北满即是以黑龙江为主的大片地区，山高林密，匪股众多，《林海雪原》的座山雕等匪帮就活动在北满牡丹江地区，今天的“雪乡”附近。但是他们与国民党东北部队的联系，被民主联军的防线所隔断，因此国民党“东北行辕”对土匪除了封官许愿和少量的物资空投外，没有什么实质性的帮助，久而久之土匪信心动摇，纷纷认为自己只是炮灰而已，作战主动性越来越差，得不到补充后全部龟缩山里，只能被动挨打。  </w:t>
            </w:r>
            <w:r>
              <w:rPr>
                <w:rFonts w:hint="eastAsia" w:ascii="微软雅黑" w:hAnsi="微软雅黑" w:eastAsia="微软雅黑" w:cs="微软雅黑"/>
                <w:sz w:val="22"/>
                <w:szCs w:val="22"/>
                <w:lang w:eastAsia="zh-CN"/>
              </w:rPr>
              <w:t>前往滑雪度假区，敞开心怀尽情玩耍</w:t>
            </w:r>
            <w:r>
              <w:rPr>
                <w:rFonts w:hint="eastAsia" w:ascii="微软雅黑" w:hAnsi="微软雅黑" w:eastAsia="微软雅黑" w:cs="微软雅黑"/>
                <w:b/>
                <w:bCs/>
                <w:sz w:val="22"/>
                <w:szCs w:val="22"/>
                <w:lang w:eastAsia="zh-CN"/>
              </w:rPr>
              <w:t>【二次滑雪】</w:t>
            </w:r>
            <w:r>
              <w:rPr>
                <w:rFonts w:hint="eastAsia" w:ascii="微软雅黑" w:hAnsi="微软雅黑" w:eastAsia="微软雅黑" w:cs="微软雅黑"/>
                <w:b/>
                <w:bCs/>
                <w:sz w:val="22"/>
                <w:szCs w:val="22"/>
                <w:lang w:val="en-US" w:eastAsia="zh-CN"/>
              </w:rPr>
              <w:t>2小时</w:t>
            </w:r>
            <w:r>
              <w:rPr>
                <w:rFonts w:hint="eastAsia" w:ascii="微软雅黑" w:hAnsi="微软雅黑" w:eastAsia="微软雅黑" w:cs="微软雅黑"/>
                <w:sz w:val="22"/>
                <w:szCs w:val="22"/>
                <w:lang w:eastAsia="zh-CN"/>
              </w:rPr>
              <w:t>雪场免费提供雪鞋、雪板、雪杖、魔毯，滑雪不限时，</w:t>
            </w:r>
            <w:r>
              <w:rPr>
                <w:rFonts w:hint="eastAsia" w:ascii="微软雅黑" w:hAnsi="微软雅黑" w:eastAsia="微软雅黑" w:cs="微软雅黑"/>
                <w:sz w:val="22"/>
                <w:szCs w:val="22"/>
                <w:lang w:val="en-US" w:eastAsia="zh-CN"/>
              </w:rPr>
              <w:t>可以滑到学会为止</w:t>
            </w:r>
            <w:r>
              <w:rPr>
                <w:rFonts w:hint="eastAsia" w:ascii="微软雅黑" w:hAnsi="微软雅黑" w:eastAsia="微软雅黑" w:cs="微软雅黑"/>
                <w:sz w:val="22"/>
                <w:szCs w:val="22"/>
                <w:lang w:eastAsia="zh-CN"/>
              </w:rPr>
              <w:t>，亲自体验惊险而刺激的滑雪带来的乐趣。</w:t>
            </w:r>
            <w:r>
              <w:rPr>
                <w:rFonts w:hint="eastAsia" w:ascii="微软雅黑" w:hAnsi="微软雅黑" w:eastAsia="微软雅黑" w:cs="微软雅黑"/>
                <w:i w:val="0"/>
                <w:caps w:val="0"/>
                <w:color w:val="333333"/>
                <w:spacing w:val="0"/>
                <w:sz w:val="22"/>
                <w:szCs w:val="22"/>
                <w:shd w:val="clear" w:fill="FFFFFF"/>
                <w:lang w:val="en-US" w:eastAsia="zh-CN"/>
              </w:rPr>
              <w:t>晚餐品尝</w:t>
            </w:r>
            <w:r>
              <w:rPr>
                <w:rFonts w:hint="eastAsia" w:ascii="微软雅黑" w:hAnsi="微软雅黑" w:eastAsia="微软雅黑" w:cs="微软雅黑"/>
                <w:b/>
                <w:bCs/>
                <w:i w:val="0"/>
                <w:caps w:val="0"/>
                <w:color w:val="333333"/>
                <w:spacing w:val="0"/>
                <w:sz w:val="22"/>
                <w:szCs w:val="22"/>
                <w:shd w:val="clear" w:fill="FFFFFF"/>
                <w:lang w:val="en-US" w:eastAsia="zh-CN"/>
              </w:rPr>
              <w:t>【铁锅炖天价鳇鱼】</w:t>
            </w:r>
            <w:r>
              <w:rPr>
                <w:rFonts w:hint="eastAsia" w:ascii="微软雅黑" w:hAnsi="微软雅黑" w:eastAsia="微软雅黑" w:cs="微软雅黑"/>
                <w:i w:val="0"/>
                <w:caps w:val="0"/>
                <w:color w:val="333333"/>
                <w:spacing w:val="0"/>
                <w:sz w:val="22"/>
                <w:szCs w:val="22"/>
                <w:shd w:val="clear" w:fill="FFFFFF"/>
                <w:lang w:val="en-US" w:eastAsia="zh-CN"/>
              </w:rPr>
              <w:t>鳇鱼又称水中大熊猫，因肉质鲜美，相传乾隆爷御赐其名，寓意鱼中皇者，今天我们也享用一下皇家贡品，大饱口福。</w:t>
            </w:r>
            <w:r>
              <w:rPr>
                <w:rFonts w:hint="eastAsia" w:ascii="微软雅黑" w:hAnsi="微软雅黑" w:eastAsia="微软雅黑" w:cs="微软雅黑"/>
                <w:sz w:val="22"/>
                <w:szCs w:val="22"/>
                <w:lang w:val="en-US" w:eastAsia="zh-CN"/>
              </w:rPr>
              <w:t>晚餐后欣赏</w:t>
            </w:r>
            <w:r>
              <w:rPr>
                <w:rFonts w:hint="eastAsia" w:ascii="微软雅黑" w:hAnsi="微软雅黑" w:eastAsia="微软雅黑" w:cs="微软雅黑"/>
                <w:b/>
                <w:bCs/>
                <w:sz w:val="22"/>
                <w:szCs w:val="22"/>
                <w:lang w:eastAsia="zh-CN"/>
              </w:rPr>
              <w:t>【城堡欢乐冰雪大世界】</w:t>
            </w:r>
            <w:r>
              <w:rPr>
                <w:rFonts w:hint="eastAsia" w:ascii="微软雅黑" w:hAnsi="微软雅黑" w:eastAsia="微软雅黑" w:cs="微软雅黑"/>
                <w:sz w:val="22"/>
                <w:szCs w:val="22"/>
                <w:lang w:val="en-US" w:eastAsia="zh-CN"/>
              </w:rPr>
              <w:t>欢乐冰雪世界坐落于国家AAAA级景区呼兰河口湿地公园内，距离哈尔滨市主城区30公里，占地面积220万平方米。欢乐冰雪世界以“千里冰封，万里雪飘”的松花江为背景，以“一站式冰雪体验，贵族式冰雪度假”为宗旨，以“魔咒冰封童话，真情燃动冰雪”为主题，以童话般的雪莲庄园为蓝本，融入童话人物、卡通形象、绚丽灯光，使一幕幕充满奇幻和童趣的场景通过白雪素冰，缤纷的呈现在游人的眼前，让人们置身于冰的艺术海洋和雪的梦幻世界。（冰雪世界预计12月25日后面对游客开放。景区开放时间为晚9点之前，如有特殊原因没有赶上观看，费用不退）</w:t>
            </w:r>
            <w:r>
              <w:rPr>
                <w:rFonts w:hint="eastAsia" w:ascii="微软雅黑" w:hAnsi="微软雅黑" w:eastAsia="微软雅黑" w:cs="微软雅黑"/>
                <w:b/>
                <w:bCs/>
                <w:sz w:val="22"/>
                <w:szCs w:val="22"/>
                <w:lang w:eastAsia="zh-CN"/>
              </w:rPr>
              <w:t>【童话世界璀璨不夜城】</w:t>
            </w:r>
            <w:r>
              <w:rPr>
                <w:rFonts w:hint="eastAsia" w:ascii="微软雅黑" w:hAnsi="微软雅黑" w:eastAsia="微软雅黑" w:cs="微软雅黑"/>
                <w:sz w:val="22"/>
                <w:szCs w:val="22"/>
                <w:lang w:val="en-US" w:eastAsia="zh-CN"/>
              </w:rPr>
              <w:t>呼兰河口欢乐冰雪世界每当临近夜晚，</w:t>
            </w:r>
            <w:r>
              <w:rPr>
                <w:rFonts w:hint="eastAsia" w:ascii="微软雅黑" w:hAnsi="微软雅黑" w:eastAsia="微软雅黑" w:cs="微软雅黑"/>
                <w:sz w:val="22"/>
                <w:szCs w:val="22"/>
                <w:lang w:eastAsia="zh-CN"/>
              </w:rPr>
              <w:t>高科技打造的声光电影音系统使园区成为璀璨不夜城，多个高空探照灯、上百个图案变幻的激光组合与冰灯、烟花、篝火交相辉映，使园区成为瑰丽神奇、流光溢彩、如梦如幻的人间仙境，似在轻轻诉说</w:t>
            </w:r>
            <w:r>
              <w:rPr>
                <w:rFonts w:hint="eastAsia" w:ascii="微软雅黑" w:hAnsi="微软雅黑" w:eastAsia="微软雅黑" w:cs="微软雅黑"/>
                <w:sz w:val="22"/>
                <w:szCs w:val="22"/>
                <w:lang w:val="en-US" w:eastAsia="zh-CN"/>
              </w:rPr>
              <w:t>一个传世童话故事。寒冰女巫嫉妒呼兰河口湿地公园的壮美秀丽，子民们的幸福生活，用魔咒冰封了这里，使庄园生灵涂炭，子民困苦不堪。。。欢乐冰雪世界的勇士向全世界发出英雄联盟召集令：召集各路英雄，用你的真情燃动冰雪，解封冰冻的雪莲庄园，消除魔咒，拯救庄园子民！</w:t>
            </w:r>
            <w:r>
              <w:rPr>
                <w:rFonts w:hint="eastAsia" w:ascii="微软雅黑" w:hAnsi="微软雅黑" w:eastAsia="微软雅黑" w:cs="微软雅黑"/>
                <w:color w:val="FF0000"/>
                <w:sz w:val="22"/>
                <w:szCs w:val="22"/>
                <w:lang w:val="en-US" w:eastAsia="zh-CN"/>
              </w:rPr>
              <w:t>（注：景区开放时间为晚9点之前，如有特殊原因没有赶上，费用不退）</w:t>
            </w:r>
            <w:r>
              <w:rPr>
                <w:rFonts w:hint="eastAsia" w:ascii="微软雅黑" w:hAnsi="微软雅黑" w:eastAsia="微软雅黑" w:cs="微软雅黑"/>
                <w:sz w:val="22"/>
                <w:szCs w:val="22"/>
                <w:lang w:val="en-US" w:eastAsia="zh-CN"/>
              </w:rPr>
              <w:t>后入住</w:t>
            </w:r>
            <w:r>
              <w:rPr>
                <w:rFonts w:hint="eastAsia" w:ascii="微软雅黑" w:hAnsi="微软雅黑" w:eastAsia="微软雅黑" w:cs="微软雅黑"/>
                <w:b/>
                <w:bCs/>
                <w:sz w:val="22"/>
                <w:szCs w:val="22"/>
                <w:lang w:eastAsia="zh-CN"/>
              </w:rPr>
              <w:t>【雪莲城堡五星冰雪度假酒店】</w:t>
            </w:r>
            <w:r>
              <w:rPr>
                <w:rFonts w:hint="eastAsia" w:ascii="微软雅黑" w:hAnsi="微软雅黑" w:eastAsia="微软雅黑" w:cs="微软雅黑"/>
                <w:sz w:val="22"/>
                <w:szCs w:val="22"/>
                <w:lang w:eastAsia="zh-CN"/>
              </w:rPr>
              <w:t>位于国家4A景区-呼兰河口湿地公园内，中国唯一的以北欧城堡为主题的度假酒店群，哈尔滨最美的城堡酒店。矗立在茫茫白雪的冰雪世界里，好像盛开在雪域迷城中的一朵莲花。</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FF0000"/>
                <w:sz w:val="22"/>
                <w:szCs w:val="22"/>
                <w:lang w:eastAsia="zh-CN"/>
              </w:rPr>
            </w:pPr>
            <w:r>
              <w:rPr>
                <w:rFonts w:hint="eastAsia" w:ascii="微软雅黑" w:hAnsi="微软雅黑" w:eastAsia="微软雅黑" w:cs="微软雅黑"/>
                <w:color w:val="FF0000"/>
                <w:sz w:val="22"/>
                <w:szCs w:val="22"/>
                <w:lang w:eastAsia="zh-CN"/>
              </w:rPr>
              <w:t>温馨提示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FF0000"/>
                <w:sz w:val="22"/>
                <w:szCs w:val="22"/>
                <w:lang w:val="en-US" w:eastAsia="zh-CN"/>
              </w:rPr>
            </w:pPr>
            <w:r>
              <w:rPr>
                <w:rFonts w:hint="eastAsia" w:ascii="微软雅黑" w:hAnsi="微软雅黑" w:eastAsia="微软雅黑" w:cs="微软雅黑"/>
                <w:color w:val="FF0000"/>
                <w:sz w:val="22"/>
                <w:szCs w:val="22"/>
                <w:lang w:val="en-US" w:eastAsia="zh-CN"/>
              </w:rPr>
              <w:t>1.亚布力出现大雪状况时导致高速公路封路，为了返回哈尔滨市区必须改乘火车，属于不可抗力因素并且会出现无座状态，所以大家一定听从导游的指挥，通过各种方式购买火车票，费用自理。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22"/>
                <w:szCs w:val="22"/>
                <w:lang w:eastAsia="zh-CN"/>
              </w:rPr>
            </w:pPr>
            <w:r>
              <w:rPr>
                <w:rFonts w:hint="eastAsia" w:ascii="微软雅黑" w:hAnsi="微软雅黑" w:eastAsia="微软雅黑" w:cs="微软雅黑"/>
                <w:color w:val="FF0000"/>
                <w:sz w:val="22"/>
                <w:szCs w:val="22"/>
                <w:lang w:val="en-US" w:eastAsia="zh-CN"/>
              </w:rPr>
              <w:t>2.山区天气严寒，外面冷空气较多，所以吃饭前建议先喝点白开水驱下寒气再进食，以免造成胃肠感冒</w:t>
            </w:r>
          </w:p>
        </w:tc>
        <w:tc>
          <w:tcPr>
            <w:tcW w:w="537" w:type="dxa"/>
            <w:vMerge w:val="continue"/>
            <w:noWrap w:val="0"/>
            <w:vAlign w:val="center"/>
          </w:tcPr>
          <w:p>
            <w:pPr>
              <w:widowControl/>
              <w:spacing w:line="400" w:lineRule="exact"/>
              <w:jc w:val="center"/>
              <w:rPr>
                <w:rFonts w:hint="eastAsia" w:ascii="微软雅黑" w:hAnsi="微软雅黑" w:eastAsia="微软雅黑" w:cs="微软雅黑"/>
                <w:b/>
                <w:bCs/>
                <w:sz w:val="22"/>
                <w:szCs w:val="22"/>
              </w:rPr>
            </w:pPr>
          </w:p>
        </w:tc>
        <w:tc>
          <w:tcPr>
            <w:tcW w:w="877" w:type="dxa"/>
            <w:vMerge w:val="continue"/>
            <w:noWrap w:val="0"/>
            <w:vAlign w:val="center"/>
          </w:tcPr>
          <w:p>
            <w:pPr>
              <w:widowControl/>
              <w:spacing w:line="400" w:lineRule="exact"/>
              <w:jc w:val="center"/>
              <w:rPr>
                <w:rFonts w:hint="eastAsia" w:ascii="微软雅黑" w:hAnsi="微软雅黑" w:eastAsia="微软雅黑" w:cs="微软雅黑"/>
                <w:b/>
                <w:bCs/>
                <w:sz w:val="22"/>
                <w:szCs w:val="22"/>
              </w:rPr>
            </w:pPr>
          </w:p>
        </w:tc>
      </w:tr>
      <w:tr>
        <w:tblPrEx>
          <w:tblBorders>
            <w:top w:val="thinThickSmallGap" w:color="215868" w:sz="12" w:space="0"/>
            <w:left w:val="thinThickSmallGap" w:color="215868" w:sz="12" w:space="0"/>
            <w:bottom w:val="thickThinSmallGap" w:color="215868" w:sz="12" w:space="0"/>
            <w:right w:val="thickThinSmallGap" w:color="215868" w:sz="12" w:space="0"/>
            <w:insideH w:val="single" w:color="215868" w:sz="6" w:space="0"/>
            <w:insideV w:val="single" w:color="215868" w:sz="6" w:space="0"/>
          </w:tblBorders>
          <w:tblCellMar>
            <w:top w:w="0" w:type="dxa"/>
            <w:left w:w="108" w:type="dxa"/>
            <w:bottom w:w="0" w:type="dxa"/>
            <w:right w:w="108" w:type="dxa"/>
          </w:tblCellMar>
        </w:tblPrEx>
        <w:trPr>
          <w:trHeight w:val="229" w:hRule="atLeast"/>
          <w:jc w:val="center"/>
        </w:trPr>
        <w:tc>
          <w:tcPr>
            <w:tcW w:w="793" w:type="dxa"/>
            <w:vMerge w:val="restart"/>
            <w:shd w:val="clear" w:color="auto" w:fill="FFFFFF"/>
            <w:noWrap w:val="0"/>
            <w:vAlign w:val="center"/>
          </w:tcPr>
          <w:p>
            <w:pPr>
              <w:spacing w:line="400" w:lineRule="exact"/>
              <w:rPr>
                <w:rFonts w:hint="eastAsia" w:ascii="微软雅黑" w:hAnsi="微软雅黑" w:eastAsia="微软雅黑" w:cs="微软雅黑"/>
                <w:b/>
                <w:bCs/>
                <w:sz w:val="22"/>
                <w:szCs w:val="22"/>
              </w:rPr>
            </w:pPr>
            <w:r>
              <w:rPr>
                <w:rFonts w:hint="eastAsia" w:ascii="微软雅黑" w:hAnsi="微软雅黑" w:eastAsia="微软雅黑" w:cs="微软雅黑"/>
                <w:b/>
                <w:bCs/>
                <w:sz w:val="22"/>
                <w:szCs w:val="22"/>
              </w:rPr>
              <w:t>D</w:t>
            </w:r>
            <w:r>
              <w:rPr>
                <w:rFonts w:hint="eastAsia" w:ascii="微软雅黑" w:hAnsi="微软雅黑" w:eastAsia="微软雅黑" w:cs="微软雅黑"/>
                <w:b/>
                <w:bCs/>
                <w:sz w:val="22"/>
                <w:szCs w:val="22"/>
                <w:lang w:val="en-US" w:eastAsia="zh-CN"/>
              </w:rPr>
              <w:t>5</w:t>
            </w:r>
            <w:r>
              <w:rPr>
                <w:rFonts w:hint="eastAsia" w:ascii="微软雅黑" w:hAnsi="微软雅黑" w:eastAsia="微软雅黑" w:cs="微软雅黑"/>
                <w:b/>
                <w:bCs/>
                <w:sz w:val="22"/>
                <w:szCs w:val="22"/>
              </w:rPr>
              <w:t>：</w:t>
            </w:r>
          </w:p>
        </w:tc>
        <w:tc>
          <w:tcPr>
            <w:tcW w:w="8536" w:type="dxa"/>
            <w:shd w:val="clear" w:color="auto" w:fill="FFFFFF"/>
            <w:noWrap w:val="0"/>
            <w:vAlign w:val="center"/>
          </w:tcPr>
          <w:p>
            <w:pPr>
              <w:widowControl/>
              <w:spacing w:line="400" w:lineRule="exact"/>
              <w:rPr>
                <w:rFonts w:hint="eastAsia" w:ascii="微软雅黑" w:hAnsi="微软雅黑" w:eastAsia="微软雅黑" w:cs="微软雅黑"/>
                <w:b/>
                <w:color w:val="auto"/>
                <w:sz w:val="22"/>
                <w:szCs w:val="22"/>
                <w:lang w:val="en-US" w:eastAsia="zh-CN"/>
              </w:rPr>
            </w:pPr>
            <w:r>
              <w:rPr>
                <w:rFonts w:hint="eastAsia" w:ascii="微软雅黑" w:hAnsi="微软雅黑" w:eastAsia="微软雅黑" w:cs="微软雅黑"/>
                <w:b/>
                <w:color w:val="auto"/>
                <w:sz w:val="22"/>
                <w:szCs w:val="22"/>
                <w:lang w:eastAsia="zh-CN"/>
              </w:rPr>
              <w:t>哈尔滨</w:t>
            </w:r>
            <w:r>
              <w:rPr>
                <w:rFonts w:hint="eastAsia" w:ascii="微软雅黑" w:hAnsi="微软雅黑" w:eastAsia="微软雅黑" w:cs="微软雅黑"/>
                <w:b/>
                <w:color w:val="auto"/>
                <w:sz w:val="22"/>
                <w:szCs w:val="22"/>
                <w:lang w:val="en-US" w:eastAsia="zh-CN"/>
              </w:rPr>
              <w:t>-天津</w:t>
            </w:r>
          </w:p>
        </w:tc>
        <w:tc>
          <w:tcPr>
            <w:tcW w:w="537" w:type="dxa"/>
            <w:vMerge w:val="restart"/>
            <w:shd w:val="clear" w:color="auto" w:fill="FFFFFF"/>
            <w:noWrap w:val="0"/>
            <w:vAlign w:val="center"/>
          </w:tcPr>
          <w:p>
            <w:pPr>
              <w:spacing w:line="400" w:lineRule="exact"/>
              <w:jc w:val="center"/>
              <w:rPr>
                <w:rFonts w:hint="eastAsia" w:ascii="微软雅黑" w:hAnsi="微软雅黑" w:eastAsia="微软雅黑" w:cs="微软雅黑"/>
                <w:b/>
                <w:bCs/>
                <w:sz w:val="22"/>
                <w:szCs w:val="22"/>
              </w:rPr>
            </w:pPr>
            <w:r>
              <w:rPr>
                <w:rFonts w:hint="eastAsia" w:ascii="微软雅黑" w:hAnsi="微软雅黑" w:eastAsia="微软雅黑" w:cs="微软雅黑"/>
                <w:b/>
                <w:bCs/>
                <w:sz w:val="22"/>
                <w:szCs w:val="22"/>
              </w:rPr>
              <w:t>早</w:t>
            </w:r>
          </w:p>
          <w:p>
            <w:pPr>
              <w:spacing w:line="400" w:lineRule="exact"/>
              <w:jc w:val="center"/>
              <w:rPr>
                <w:rFonts w:hint="eastAsia" w:ascii="微软雅黑" w:hAnsi="微软雅黑" w:eastAsia="微软雅黑" w:cs="微软雅黑"/>
                <w:b/>
                <w:bCs/>
                <w:sz w:val="22"/>
                <w:szCs w:val="22"/>
                <w:lang w:eastAsia="zh-CN"/>
              </w:rPr>
            </w:pPr>
          </w:p>
        </w:tc>
        <w:tc>
          <w:tcPr>
            <w:tcW w:w="877" w:type="dxa"/>
            <w:vMerge w:val="restart"/>
            <w:shd w:val="clear" w:color="auto" w:fill="FFFFFF"/>
            <w:noWrap w:val="0"/>
            <w:vAlign w:val="center"/>
          </w:tcPr>
          <w:p>
            <w:pPr>
              <w:spacing w:line="400" w:lineRule="exact"/>
              <w:jc w:val="center"/>
              <w:rPr>
                <w:rFonts w:hint="eastAsia" w:ascii="微软雅黑" w:hAnsi="微软雅黑" w:eastAsia="微软雅黑" w:cs="微软雅黑"/>
                <w:b/>
                <w:bCs/>
                <w:sz w:val="22"/>
                <w:szCs w:val="22"/>
                <w:lang w:eastAsia="zh-CN"/>
              </w:rPr>
            </w:pPr>
            <w:r>
              <w:rPr>
                <w:rFonts w:hint="eastAsia" w:ascii="微软雅黑" w:hAnsi="微软雅黑" w:eastAsia="微软雅黑" w:cs="微软雅黑"/>
                <w:b/>
                <w:bCs/>
                <w:sz w:val="22"/>
                <w:szCs w:val="22"/>
                <w:lang w:eastAsia="zh-CN"/>
              </w:rPr>
              <w:t>火车上</w:t>
            </w:r>
          </w:p>
        </w:tc>
      </w:tr>
      <w:tr>
        <w:tblPrEx>
          <w:tblBorders>
            <w:top w:val="thinThickSmallGap" w:color="215868" w:sz="12" w:space="0"/>
            <w:left w:val="thinThickSmallGap" w:color="215868" w:sz="12" w:space="0"/>
            <w:bottom w:val="thickThinSmallGap" w:color="215868" w:sz="12" w:space="0"/>
            <w:right w:val="thickThinSmallGap" w:color="215868" w:sz="12" w:space="0"/>
            <w:insideH w:val="single" w:color="215868" w:sz="6" w:space="0"/>
            <w:insideV w:val="single" w:color="215868" w:sz="6" w:space="0"/>
          </w:tblBorders>
          <w:tblCellMar>
            <w:top w:w="0" w:type="dxa"/>
            <w:left w:w="108" w:type="dxa"/>
            <w:bottom w:w="0" w:type="dxa"/>
            <w:right w:w="108" w:type="dxa"/>
          </w:tblCellMar>
        </w:tblPrEx>
        <w:trPr>
          <w:trHeight w:val="397" w:hRule="atLeast"/>
          <w:jc w:val="center"/>
        </w:trPr>
        <w:tc>
          <w:tcPr>
            <w:tcW w:w="793" w:type="dxa"/>
            <w:vMerge w:val="continue"/>
            <w:shd w:val="clear" w:color="auto" w:fill="FFFFFF"/>
            <w:noWrap w:val="0"/>
            <w:vAlign w:val="center"/>
          </w:tcPr>
          <w:p>
            <w:pPr>
              <w:spacing w:line="400" w:lineRule="exact"/>
              <w:rPr>
                <w:rFonts w:hint="eastAsia" w:ascii="微软雅黑" w:hAnsi="微软雅黑" w:eastAsia="微软雅黑" w:cs="微软雅黑"/>
                <w:b/>
                <w:bCs/>
                <w:sz w:val="22"/>
                <w:szCs w:val="22"/>
              </w:rPr>
            </w:pPr>
          </w:p>
        </w:tc>
        <w:tc>
          <w:tcPr>
            <w:tcW w:w="8536" w:type="dxa"/>
            <w:shd w:val="clear" w:color="auto" w:fill="FFFFFF"/>
            <w:noWrap w:val="0"/>
            <w:vAlign w:val="center"/>
          </w:tcPr>
          <w:p>
            <w:pPr>
              <w:keepNext w:val="0"/>
              <w:keepLines w:val="0"/>
              <w:suppressLineNumbers w:val="0"/>
              <w:spacing w:before="0" w:beforeAutospacing="0" w:after="0" w:afterAutospacing="0" w:line="360" w:lineRule="exact"/>
              <w:ind w:right="0"/>
              <w:rPr>
                <w:rFonts w:hint="eastAsia" w:ascii="微软雅黑" w:hAnsi="微软雅黑" w:eastAsia="微软雅黑" w:cs="微软雅黑"/>
                <w:color w:val="auto"/>
                <w:sz w:val="22"/>
                <w:szCs w:val="22"/>
              </w:rPr>
            </w:pPr>
            <w:r>
              <w:rPr>
                <w:rFonts w:hint="eastAsia" w:ascii="微软雅黑" w:hAnsi="微软雅黑" w:eastAsia="微软雅黑" w:cs="微软雅黑"/>
                <w:i w:val="0"/>
                <w:caps w:val="0"/>
                <w:color w:val="auto"/>
                <w:spacing w:val="0"/>
                <w:sz w:val="22"/>
                <w:szCs w:val="22"/>
                <w:shd w:val="clear" w:fill="FFFFFF"/>
                <w:lang w:val="en-US" w:eastAsia="zh-CN"/>
              </w:rPr>
              <w:t>早餐后登玻璃栈道——</w:t>
            </w:r>
            <w:r>
              <w:rPr>
                <w:rFonts w:hint="eastAsia" w:ascii="微软雅黑" w:hAnsi="微软雅黑" w:eastAsia="微软雅黑" w:cs="微软雅黑"/>
                <w:b/>
                <w:bCs/>
                <w:i w:val="0"/>
                <w:caps w:val="0"/>
                <w:color w:val="auto"/>
                <w:spacing w:val="0"/>
                <w:sz w:val="22"/>
                <w:szCs w:val="22"/>
                <w:shd w:val="clear" w:fill="FFFFFF"/>
                <w:lang w:val="en-US" w:eastAsia="zh-CN"/>
              </w:rPr>
              <w:t>【网红滨州铁路桥】</w:t>
            </w:r>
            <w:r>
              <w:rPr>
                <w:rFonts w:hint="eastAsia" w:ascii="微软雅黑" w:hAnsi="微软雅黑" w:eastAsia="微软雅黑" w:cs="微软雅黑"/>
                <w:i w:val="0"/>
                <w:caps w:val="0"/>
                <w:color w:val="auto"/>
                <w:spacing w:val="0"/>
                <w:sz w:val="22"/>
                <w:szCs w:val="22"/>
                <w:shd w:val="clear" w:fill="FFFFFF"/>
                <w:lang w:val="en-US" w:eastAsia="zh-CN"/>
              </w:rPr>
              <w:t>，铁路大桥始建于1900年，曾在《夜幕下的哈尔滨》《情人节》及《白日焰火》等影视剧中，看到过它的身影；也在综艺节目《极限挑战》哈尔滨站中，体会时间对人生的无情与无奈！而这座桥扮演的时间线，却是它自己真实的写照。游走摩登大街，情迷洋气艺术之都，来吧，带你游街——</w:t>
            </w:r>
            <w:r>
              <w:rPr>
                <w:rFonts w:hint="eastAsia" w:ascii="微软雅黑" w:hAnsi="微软雅黑" w:eastAsia="微软雅黑" w:cs="微软雅黑"/>
                <w:b/>
                <w:bCs/>
                <w:i w:val="0"/>
                <w:caps w:val="0"/>
                <w:color w:val="auto"/>
                <w:spacing w:val="0"/>
                <w:sz w:val="22"/>
                <w:szCs w:val="22"/>
                <w:shd w:val="clear" w:fill="FFFFFF"/>
                <w:lang w:val="en-US" w:eastAsia="zh-CN"/>
              </w:rPr>
              <w:t>【中央大街】</w:t>
            </w:r>
            <w:r>
              <w:rPr>
                <w:rFonts w:hint="eastAsia" w:ascii="微软雅黑" w:hAnsi="微软雅黑" w:eastAsia="微软雅黑" w:cs="微软雅黑"/>
                <w:i w:val="0"/>
                <w:caps w:val="0"/>
                <w:color w:val="auto"/>
                <w:spacing w:val="0"/>
                <w:sz w:val="22"/>
                <w:szCs w:val="22"/>
                <w:shd w:val="clear" w:fill="FFFFFF"/>
                <w:lang w:val="en-US" w:eastAsia="zh-CN"/>
              </w:rPr>
              <w:t>，中央大街有欧式及仿欧式建筑71栋，其保护性建筑13栋。它不像是某座城市的，更像是世界的。看着满眼的欧式建筑，感受着身边的繁华如织瞬间感觉洋气范儿起来，它没有跨越的时代感，一直都是这样的摩登潮流，只是街两旁的建筑会不时的提醒着我们，它已有百年的丽影，可在中央大街品尝当地美食。在松花江畔，感豪情壮举，赞英雄城市——</w:t>
            </w:r>
            <w:r>
              <w:rPr>
                <w:rFonts w:hint="eastAsia" w:ascii="微软雅黑" w:hAnsi="微软雅黑" w:eastAsia="微软雅黑" w:cs="微软雅黑"/>
                <w:b/>
                <w:bCs/>
                <w:i w:val="0"/>
                <w:caps w:val="0"/>
                <w:color w:val="auto"/>
                <w:spacing w:val="0"/>
                <w:sz w:val="22"/>
                <w:szCs w:val="22"/>
                <w:shd w:val="clear" w:fill="FFFFFF"/>
                <w:lang w:val="en-US" w:eastAsia="zh-CN"/>
              </w:rPr>
              <w:t>【人民防洪纪念塔】</w:t>
            </w:r>
            <w:r>
              <w:rPr>
                <w:rFonts w:hint="eastAsia" w:ascii="微软雅黑" w:hAnsi="微软雅黑" w:eastAsia="微软雅黑" w:cs="微软雅黑"/>
                <w:i w:val="0"/>
                <w:caps w:val="0"/>
                <w:color w:val="auto"/>
                <w:spacing w:val="0"/>
                <w:sz w:val="22"/>
                <w:szCs w:val="22"/>
                <w:shd w:val="clear" w:fill="FFFFFF"/>
                <w:lang w:val="en-US" w:eastAsia="zh-CN"/>
              </w:rPr>
              <w:t>，在塔身上记录着几次危险的最高水位，它是哈尔滨开埠以来最年轻的保护建筑，建立在美丽的松花江畔，它记录了哈尔滨几次历史性的洪水峰值位置，记录了人民抗洪护城的英雄时刻！它代表着这座英雄城市历史的记忆和对未来的无限憧憬。沿江欣赏以国际友人名字命名的公园——</w:t>
            </w:r>
            <w:r>
              <w:rPr>
                <w:rFonts w:hint="eastAsia" w:ascii="微软雅黑" w:hAnsi="微软雅黑" w:eastAsia="微软雅黑" w:cs="微软雅黑"/>
                <w:b/>
                <w:bCs/>
                <w:i w:val="0"/>
                <w:caps w:val="0"/>
                <w:color w:val="auto"/>
                <w:spacing w:val="0"/>
                <w:sz w:val="22"/>
                <w:szCs w:val="22"/>
                <w:shd w:val="clear" w:fill="FFFFFF"/>
                <w:lang w:val="en-US" w:eastAsia="zh-CN"/>
              </w:rPr>
              <w:t>【斯大林公园】</w:t>
            </w:r>
            <w:r>
              <w:rPr>
                <w:rFonts w:hint="eastAsia" w:ascii="微软雅黑" w:hAnsi="微软雅黑" w:eastAsia="微软雅黑" w:cs="微软雅黑"/>
                <w:i w:val="0"/>
                <w:caps w:val="0"/>
                <w:color w:val="auto"/>
                <w:spacing w:val="0"/>
                <w:sz w:val="22"/>
                <w:szCs w:val="22"/>
                <w:shd w:val="clear" w:fill="FFFFFF"/>
                <w:lang w:val="en-US" w:eastAsia="zh-CN"/>
              </w:rPr>
              <w:t>，是松花江畔避暑游览地之一，与太阳岛隔江相望。建于1953年，原名"江畔公园"。全长1750米，是顺堤傍水建成的带状形开放式公园。</w:t>
            </w:r>
            <w:r>
              <w:rPr>
                <w:rFonts w:hint="eastAsia" w:ascii="微软雅黑" w:hAnsi="微软雅黑" w:eastAsia="微软雅黑" w:cs="微软雅黑"/>
                <w:b/>
                <w:bCs/>
                <w:i w:val="0"/>
                <w:caps w:val="0"/>
                <w:color w:val="auto"/>
                <w:spacing w:val="0"/>
                <w:sz w:val="22"/>
                <w:szCs w:val="22"/>
                <w:shd w:val="clear" w:fill="FFFFFF"/>
                <w:lang w:val="en-US" w:eastAsia="zh-CN"/>
              </w:rPr>
              <w:t>【圣索菲亚教堂广场】</w:t>
            </w:r>
            <w:r>
              <w:rPr>
                <w:rFonts w:hint="eastAsia" w:ascii="微软雅黑" w:hAnsi="微软雅黑" w:eastAsia="微软雅黑" w:cs="微软雅黑"/>
                <w:i w:val="0"/>
                <w:caps w:val="0"/>
                <w:color w:val="auto"/>
                <w:spacing w:val="0"/>
                <w:sz w:val="22"/>
                <w:szCs w:val="22"/>
                <w:shd w:val="clear" w:fill="FFFFFF"/>
                <w:lang w:val="en-US" w:eastAsia="zh-CN"/>
              </w:rPr>
              <w:t>（游览时间15分钟）参观远东最大的东正教教堂—圣·索菲亚教堂广场。公元1903年，一座全木结构的教堂落成，用作该步兵师的随军教堂。1923年，一座富丽堂皇，典雅超俗的建筑精品竣工落成。巍峨壮美的圣索菲亚教堂，构成了哈尔滨独具</w:t>
            </w:r>
            <w:r>
              <w:rPr>
                <w:rFonts w:hint="eastAsia" w:ascii="微软雅黑" w:hAnsi="微软雅黑" w:eastAsia="微软雅黑" w:cs="微软雅黑"/>
                <w:i w:val="0"/>
                <w:caps w:val="0"/>
                <w:color w:val="auto"/>
                <w:spacing w:val="0"/>
                <w:sz w:val="22"/>
                <w:szCs w:val="22"/>
                <w:shd w:val="clear" w:fill="FFFFFF"/>
                <w:lang w:val="en-US" w:eastAsia="zh-CN"/>
              </w:rPr>
              <w:fldChar w:fldCharType="begin"/>
            </w:r>
            <w:r>
              <w:rPr>
                <w:rFonts w:hint="eastAsia" w:ascii="微软雅黑" w:hAnsi="微软雅黑" w:eastAsia="微软雅黑" w:cs="微软雅黑"/>
                <w:i w:val="0"/>
                <w:caps w:val="0"/>
                <w:color w:val="auto"/>
                <w:spacing w:val="0"/>
                <w:sz w:val="22"/>
                <w:szCs w:val="22"/>
                <w:shd w:val="clear" w:fill="FFFFFF"/>
                <w:lang w:val="en-US" w:eastAsia="zh-CN"/>
              </w:rPr>
              <w:instrText xml:space="preserve"> HYPERLINK "http://baike.baidu.com/view/286120.htm" \t "_blank" </w:instrText>
            </w:r>
            <w:r>
              <w:rPr>
                <w:rFonts w:hint="eastAsia" w:ascii="微软雅黑" w:hAnsi="微软雅黑" w:eastAsia="微软雅黑" w:cs="微软雅黑"/>
                <w:i w:val="0"/>
                <w:caps w:val="0"/>
                <w:color w:val="auto"/>
                <w:spacing w:val="0"/>
                <w:sz w:val="22"/>
                <w:szCs w:val="22"/>
                <w:shd w:val="clear" w:fill="FFFFFF"/>
                <w:lang w:val="en-US" w:eastAsia="zh-CN"/>
              </w:rPr>
              <w:fldChar w:fldCharType="separate"/>
            </w:r>
            <w:r>
              <w:rPr>
                <w:rFonts w:hint="eastAsia" w:ascii="微软雅黑" w:hAnsi="微软雅黑" w:eastAsia="微软雅黑" w:cs="微软雅黑"/>
                <w:i w:val="0"/>
                <w:caps w:val="0"/>
                <w:color w:val="auto"/>
                <w:spacing w:val="0"/>
                <w:sz w:val="22"/>
                <w:szCs w:val="22"/>
                <w:shd w:val="clear" w:fill="FFFFFF"/>
                <w:lang w:val="en-US" w:eastAsia="zh-CN"/>
              </w:rPr>
              <w:t>异国情调</w:t>
            </w:r>
            <w:r>
              <w:rPr>
                <w:rFonts w:hint="eastAsia" w:ascii="微软雅黑" w:hAnsi="微软雅黑" w:eastAsia="微软雅黑" w:cs="微软雅黑"/>
                <w:i w:val="0"/>
                <w:caps w:val="0"/>
                <w:color w:val="auto"/>
                <w:spacing w:val="0"/>
                <w:sz w:val="22"/>
                <w:szCs w:val="22"/>
                <w:shd w:val="clear" w:fill="FFFFFF"/>
                <w:lang w:val="en-US" w:eastAsia="zh-CN"/>
              </w:rPr>
              <w:fldChar w:fldCharType="end"/>
            </w:r>
            <w:r>
              <w:rPr>
                <w:rFonts w:hint="eastAsia" w:ascii="微软雅黑" w:hAnsi="微软雅黑" w:eastAsia="微软雅黑" w:cs="微软雅黑"/>
                <w:i w:val="0"/>
                <w:caps w:val="0"/>
                <w:color w:val="auto"/>
                <w:spacing w:val="0"/>
                <w:sz w:val="22"/>
                <w:szCs w:val="22"/>
                <w:shd w:val="clear" w:fill="FFFFFF"/>
                <w:lang w:val="en-US" w:eastAsia="zh-CN"/>
              </w:rPr>
              <w:t>的</w:t>
            </w:r>
            <w:r>
              <w:rPr>
                <w:rFonts w:hint="eastAsia" w:ascii="微软雅黑" w:hAnsi="微软雅黑" w:eastAsia="微软雅黑" w:cs="微软雅黑"/>
                <w:i w:val="0"/>
                <w:caps w:val="0"/>
                <w:color w:val="auto"/>
                <w:spacing w:val="0"/>
                <w:sz w:val="22"/>
                <w:szCs w:val="22"/>
                <w:shd w:val="clear" w:fill="FFFFFF"/>
                <w:lang w:val="en-US" w:eastAsia="zh-CN"/>
              </w:rPr>
              <w:fldChar w:fldCharType="begin"/>
            </w:r>
            <w:r>
              <w:rPr>
                <w:rFonts w:hint="eastAsia" w:ascii="微软雅黑" w:hAnsi="微软雅黑" w:eastAsia="微软雅黑" w:cs="微软雅黑"/>
                <w:i w:val="0"/>
                <w:caps w:val="0"/>
                <w:color w:val="auto"/>
                <w:spacing w:val="0"/>
                <w:sz w:val="22"/>
                <w:szCs w:val="22"/>
                <w:shd w:val="clear" w:fill="FFFFFF"/>
                <w:lang w:val="en-US" w:eastAsia="zh-CN"/>
              </w:rPr>
              <w:instrText xml:space="preserve"> HYPERLINK "http://baike.baidu.com/view/164271.htm" \t "_blank" </w:instrText>
            </w:r>
            <w:r>
              <w:rPr>
                <w:rFonts w:hint="eastAsia" w:ascii="微软雅黑" w:hAnsi="微软雅黑" w:eastAsia="微软雅黑" w:cs="微软雅黑"/>
                <w:i w:val="0"/>
                <w:caps w:val="0"/>
                <w:color w:val="auto"/>
                <w:spacing w:val="0"/>
                <w:sz w:val="22"/>
                <w:szCs w:val="22"/>
                <w:shd w:val="clear" w:fill="FFFFFF"/>
                <w:lang w:val="en-US" w:eastAsia="zh-CN"/>
              </w:rPr>
              <w:fldChar w:fldCharType="separate"/>
            </w:r>
            <w:r>
              <w:rPr>
                <w:rFonts w:hint="eastAsia" w:ascii="微软雅黑" w:hAnsi="微软雅黑" w:eastAsia="微软雅黑" w:cs="微软雅黑"/>
                <w:i w:val="0"/>
                <w:caps w:val="0"/>
                <w:color w:val="auto"/>
                <w:spacing w:val="0"/>
                <w:sz w:val="22"/>
                <w:szCs w:val="22"/>
                <w:shd w:val="clear" w:fill="FFFFFF"/>
                <w:lang w:val="en-US" w:eastAsia="zh-CN"/>
              </w:rPr>
              <w:t>人文景观</w:t>
            </w:r>
            <w:r>
              <w:rPr>
                <w:rFonts w:hint="eastAsia" w:ascii="微软雅黑" w:hAnsi="微软雅黑" w:eastAsia="微软雅黑" w:cs="微软雅黑"/>
                <w:i w:val="0"/>
                <w:caps w:val="0"/>
                <w:color w:val="auto"/>
                <w:spacing w:val="0"/>
                <w:sz w:val="22"/>
                <w:szCs w:val="22"/>
                <w:shd w:val="clear" w:fill="FFFFFF"/>
                <w:lang w:val="en-US" w:eastAsia="zh-CN"/>
              </w:rPr>
              <w:fldChar w:fldCharType="end"/>
            </w:r>
            <w:r>
              <w:rPr>
                <w:rFonts w:hint="eastAsia" w:ascii="微软雅黑" w:hAnsi="微软雅黑" w:eastAsia="微软雅黑" w:cs="微软雅黑"/>
                <w:i w:val="0"/>
                <w:caps w:val="0"/>
                <w:color w:val="auto"/>
                <w:spacing w:val="0"/>
                <w:sz w:val="22"/>
                <w:szCs w:val="22"/>
                <w:shd w:val="clear" w:fill="FFFFFF"/>
                <w:lang w:val="en-US" w:eastAsia="zh-CN"/>
              </w:rPr>
              <w:t>和城市</w:t>
            </w:r>
            <w:r>
              <w:rPr>
                <w:rFonts w:hint="eastAsia" w:ascii="微软雅黑" w:hAnsi="微软雅黑" w:eastAsia="微软雅黑" w:cs="微软雅黑"/>
                <w:i w:val="0"/>
                <w:caps w:val="0"/>
                <w:color w:val="auto"/>
                <w:spacing w:val="0"/>
                <w:sz w:val="22"/>
                <w:szCs w:val="22"/>
                <w:shd w:val="clear" w:fill="FFFFFF"/>
                <w:lang w:val="en-US" w:eastAsia="zh-CN"/>
              </w:rPr>
              <w:fldChar w:fldCharType="begin"/>
            </w:r>
            <w:r>
              <w:rPr>
                <w:rFonts w:hint="eastAsia" w:ascii="微软雅黑" w:hAnsi="微软雅黑" w:eastAsia="微软雅黑" w:cs="微软雅黑"/>
                <w:i w:val="0"/>
                <w:caps w:val="0"/>
                <w:color w:val="auto"/>
                <w:spacing w:val="0"/>
                <w:sz w:val="22"/>
                <w:szCs w:val="22"/>
                <w:shd w:val="clear" w:fill="FFFFFF"/>
                <w:lang w:val="en-US" w:eastAsia="zh-CN"/>
              </w:rPr>
              <w:instrText xml:space="preserve"> HYPERLINK "http://baike.baidu.com/view/43914.htm" \t "_blank" </w:instrText>
            </w:r>
            <w:r>
              <w:rPr>
                <w:rFonts w:hint="eastAsia" w:ascii="微软雅黑" w:hAnsi="微软雅黑" w:eastAsia="微软雅黑" w:cs="微软雅黑"/>
                <w:i w:val="0"/>
                <w:caps w:val="0"/>
                <w:color w:val="auto"/>
                <w:spacing w:val="0"/>
                <w:sz w:val="22"/>
                <w:szCs w:val="22"/>
                <w:shd w:val="clear" w:fill="FFFFFF"/>
                <w:lang w:val="en-US" w:eastAsia="zh-CN"/>
              </w:rPr>
              <w:fldChar w:fldCharType="separate"/>
            </w:r>
            <w:r>
              <w:rPr>
                <w:rFonts w:hint="eastAsia" w:ascii="微软雅黑" w:hAnsi="微软雅黑" w:eastAsia="微软雅黑" w:cs="微软雅黑"/>
                <w:i w:val="0"/>
                <w:caps w:val="0"/>
                <w:color w:val="auto"/>
                <w:spacing w:val="0"/>
                <w:sz w:val="22"/>
                <w:szCs w:val="22"/>
                <w:shd w:val="clear" w:fill="FFFFFF"/>
                <w:lang w:val="en-US" w:eastAsia="zh-CN"/>
              </w:rPr>
              <w:t>风情</w:t>
            </w:r>
            <w:r>
              <w:rPr>
                <w:rFonts w:hint="eastAsia" w:ascii="微软雅黑" w:hAnsi="微软雅黑" w:eastAsia="微软雅黑" w:cs="微软雅黑"/>
                <w:i w:val="0"/>
                <w:caps w:val="0"/>
                <w:color w:val="auto"/>
                <w:spacing w:val="0"/>
                <w:sz w:val="22"/>
                <w:szCs w:val="22"/>
                <w:shd w:val="clear" w:fill="FFFFFF"/>
                <w:lang w:val="en-US" w:eastAsia="zh-CN"/>
              </w:rPr>
              <w:fldChar w:fldCharType="end"/>
            </w:r>
            <w:r>
              <w:rPr>
                <w:rFonts w:hint="eastAsia" w:ascii="微软雅黑" w:hAnsi="微软雅黑" w:eastAsia="微软雅黑" w:cs="微软雅黑"/>
                <w:i w:val="0"/>
                <w:caps w:val="0"/>
                <w:color w:val="auto"/>
                <w:spacing w:val="0"/>
                <w:sz w:val="22"/>
                <w:szCs w:val="22"/>
                <w:shd w:val="clear" w:fill="FFFFFF"/>
                <w:lang w:val="en-US" w:eastAsia="zh-CN"/>
              </w:rPr>
              <w:t>，同时，它又是沙俄入侵东北的历史见证和研究哈尔滨市近代历史的重要珍迹。后搭乘火车前往天津（参考车次</w:t>
            </w:r>
            <w:r>
              <w:rPr>
                <w:rFonts w:hint="eastAsia" w:ascii="微软雅黑" w:hAnsi="微软雅黑" w:cs="微软雅黑"/>
                <w:i w:val="0"/>
                <w:caps w:val="0"/>
                <w:color w:val="auto"/>
                <w:spacing w:val="0"/>
                <w:sz w:val="22"/>
                <w:szCs w:val="22"/>
                <w:shd w:val="clear" w:fill="FFFFFF"/>
                <w:lang w:val="en-US" w:eastAsia="zh-CN"/>
              </w:rPr>
              <w:t>：天津-哈尔滨 K1062次 15:03-08:19</w:t>
            </w:r>
            <w:r>
              <w:rPr>
                <w:rFonts w:hint="eastAsia" w:ascii="微软雅黑" w:hAnsi="微软雅黑" w:cs="微软雅黑"/>
                <w:i w:val="0"/>
                <w:caps w:val="0"/>
                <w:color w:val="auto"/>
                <w:spacing w:val="0"/>
                <w:sz w:val="16"/>
                <w:szCs w:val="16"/>
                <w:shd w:val="clear" w:fill="FFFFFF"/>
                <w:lang w:val="en-US" w:eastAsia="zh-CN"/>
              </w:rPr>
              <w:t>+1</w:t>
            </w:r>
            <w:r>
              <w:rPr>
                <w:rFonts w:hint="eastAsia" w:ascii="微软雅黑" w:hAnsi="微软雅黑" w:cs="微软雅黑"/>
                <w:i w:val="0"/>
                <w:caps w:val="0"/>
                <w:color w:val="auto"/>
                <w:spacing w:val="0"/>
                <w:sz w:val="22"/>
                <w:szCs w:val="22"/>
                <w:shd w:val="clear" w:fill="FFFFFF"/>
                <w:lang w:val="en-US" w:eastAsia="zh-CN"/>
              </w:rPr>
              <w:t>/K940次 16：06-08:57</w:t>
            </w:r>
            <w:r>
              <w:rPr>
                <w:rFonts w:hint="eastAsia" w:ascii="微软雅黑" w:hAnsi="微软雅黑" w:cs="微软雅黑"/>
                <w:i w:val="0"/>
                <w:caps w:val="0"/>
                <w:color w:val="auto"/>
                <w:spacing w:val="0"/>
                <w:sz w:val="16"/>
                <w:szCs w:val="16"/>
                <w:shd w:val="clear" w:fill="FFFFFF"/>
                <w:lang w:val="en-US" w:eastAsia="zh-CN"/>
              </w:rPr>
              <w:t>+1</w:t>
            </w:r>
            <w:r>
              <w:rPr>
                <w:rFonts w:hint="eastAsia" w:ascii="微软雅黑" w:hAnsi="微软雅黑" w:eastAsia="微软雅黑" w:cs="微软雅黑"/>
                <w:i w:val="0"/>
                <w:caps w:val="0"/>
                <w:color w:val="auto"/>
                <w:spacing w:val="0"/>
                <w:sz w:val="22"/>
                <w:szCs w:val="22"/>
                <w:shd w:val="clear" w:fill="FFFFFF"/>
                <w:lang w:val="en-US" w:eastAsia="zh-CN"/>
              </w:rPr>
              <w:t>）。</w:t>
            </w:r>
          </w:p>
        </w:tc>
        <w:tc>
          <w:tcPr>
            <w:tcW w:w="537" w:type="dxa"/>
            <w:vMerge w:val="continue"/>
            <w:shd w:val="clear" w:color="auto" w:fill="FFFFFF"/>
            <w:noWrap w:val="0"/>
            <w:vAlign w:val="center"/>
          </w:tcPr>
          <w:p>
            <w:pPr>
              <w:spacing w:line="400" w:lineRule="exact"/>
              <w:rPr>
                <w:rFonts w:hint="eastAsia" w:ascii="微软雅黑" w:hAnsi="微软雅黑" w:eastAsia="微软雅黑" w:cs="微软雅黑"/>
                <w:b/>
                <w:bCs/>
                <w:sz w:val="22"/>
                <w:szCs w:val="22"/>
              </w:rPr>
            </w:pPr>
          </w:p>
        </w:tc>
        <w:tc>
          <w:tcPr>
            <w:tcW w:w="877" w:type="dxa"/>
            <w:vMerge w:val="continue"/>
            <w:shd w:val="clear" w:color="auto" w:fill="FFFFFF"/>
            <w:noWrap w:val="0"/>
            <w:vAlign w:val="center"/>
          </w:tcPr>
          <w:p>
            <w:pPr>
              <w:spacing w:line="400" w:lineRule="exact"/>
              <w:rPr>
                <w:rFonts w:hint="eastAsia" w:ascii="微软雅黑" w:hAnsi="微软雅黑" w:eastAsia="微软雅黑" w:cs="微软雅黑"/>
                <w:b/>
                <w:bCs/>
                <w:sz w:val="22"/>
                <w:szCs w:val="22"/>
              </w:rPr>
            </w:pPr>
          </w:p>
        </w:tc>
      </w:tr>
      <w:tr>
        <w:tblPrEx>
          <w:tblBorders>
            <w:top w:val="thinThickSmallGap" w:color="215868" w:sz="12" w:space="0"/>
            <w:left w:val="thinThickSmallGap" w:color="215868" w:sz="12" w:space="0"/>
            <w:bottom w:val="thickThinSmallGap" w:color="215868" w:sz="12" w:space="0"/>
            <w:right w:val="thickThinSmallGap" w:color="215868" w:sz="12" w:space="0"/>
            <w:insideH w:val="single" w:color="215868" w:sz="6" w:space="0"/>
            <w:insideV w:val="single" w:color="215868" w:sz="6" w:space="0"/>
          </w:tblBorders>
          <w:tblCellMar>
            <w:top w:w="0" w:type="dxa"/>
            <w:left w:w="108" w:type="dxa"/>
            <w:bottom w:w="0" w:type="dxa"/>
            <w:right w:w="108" w:type="dxa"/>
          </w:tblCellMar>
        </w:tblPrEx>
        <w:trPr>
          <w:trHeight w:val="424" w:hRule="atLeast"/>
          <w:jc w:val="center"/>
        </w:trPr>
        <w:tc>
          <w:tcPr>
            <w:tcW w:w="793" w:type="dxa"/>
            <w:vMerge w:val="restart"/>
            <w:shd w:val="clear" w:color="auto" w:fill="FFFFFF"/>
            <w:noWrap w:val="0"/>
            <w:vAlign w:val="center"/>
          </w:tcPr>
          <w:p>
            <w:pPr>
              <w:spacing w:line="400" w:lineRule="exact"/>
              <w:rPr>
                <w:rFonts w:hint="eastAsia" w:ascii="微软雅黑" w:hAnsi="微软雅黑" w:eastAsia="微软雅黑" w:cs="微软雅黑"/>
                <w:b/>
                <w:bCs/>
                <w:sz w:val="22"/>
                <w:szCs w:val="22"/>
                <w:lang w:val="en-US" w:eastAsia="zh-CN"/>
              </w:rPr>
            </w:pPr>
            <w:r>
              <w:rPr>
                <w:rFonts w:hint="eastAsia" w:ascii="微软雅黑" w:hAnsi="微软雅黑" w:eastAsia="微软雅黑" w:cs="微软雅黑"/>
                <w:b/>
                <w:bCs/>
                <w:sz w:val="22"/>
                <w:szCs w:val="22"/>
                <w:lang w:val="en-US" w:eastAsia="zh-CN"/>
              </w:rPr>
              <w:t>D6</w:t>
            </w:r>
          </w:p>
        </w:tc>
        <w:tc>
          <w:tcPr>
            <w:tcW w:w="8536" w:type="dxa"/>
            <w:shd w:val="clear" w:color="auto" w:fill="FFFFFF"/>
            <w:noWrap w:val="0"/>
            <w:vAlign w:val="center"/>
          </w:tcPr>
          <w:p>
            <w:pPr>
              <w:keepNext w:val="0"/>
              <w:keepLines w:val="0"/>
              <w:suppressLineNumbers w:val="0"/>
              <w:spacing w:before="0" w:beforeAutospacing="0" w:after="0" w:afterAutospacing="0" w:line="360" w:lineRule="exact"/>
              <w:ind w:right="0"/>
              <w:rPr>
                <w:rFonts w:hint="eastAsia" w:ascii="微软雅黑" w:hAnsi="微软雅黑" w:eastAsia="微软雅黑" w:cs="微软雅黑"/>
                <w:i w:val="0"/>
                <w:caps w:val="0"/>
                <w:color w:val="333333"/>
                <w:spacing w:val="0"/>
                <w:sz w:val="22"/>
                <w:szCs w:val="22"/>
                <w:shd w:val="clear" w:fill="FFFFFF"/>
                <w:lang w:val="en-US" w:eastAsia="zh-CN"/>
              </w:rPr>
            </w:pPr>
            <w:r>
              <w:rPr>
                <w:rFonts w:hint="eastAsia" w:ascii="微软雅黑" w:hAnsi="微软雅黑" w:eastAsia="微软雅黑" w:cs="微软雅黑"/>
                <w:b/>
                <w:bCs/>
                <w:i w:val="0"/>
                <w:caps w:val="0"/>
                <w:color w:val="auto"/>
                <w:spacing w:val="0"/>
                <w:sz w:val="22"/>
                <w:szCs w:val="22"/>
                <w:shd w:val="clear" w:fill="FFFFFF"/>
                <w:lang w:val="en-US" w:eastAsia="zh-CN"/>
              </w:rPr>
              <w:t>天津-桂林</w:t>
            </w:r>
          </w:p>
        </w:tc>
        <w:tc>
          <w:tcPr>
            <w:tcW w:w="537" w:type="dxa"/>
            <w:vMerge w:val="restart"/>
            <w:shd w:val="clear" w:color="auto" w:fill="FFFFFF"/>
            <w:noWrap w:val="0"/>
            <w:vAlign w:val="center"/>
          </w:tcPr>
          <w:p>
            <w:pPr>
              <w:spacing w:line="400" w:lineRule="exact"/>
              <w:rPr>
                <w:rFonts w:hint="eastAsia" w:ascii="微软雅黑" w:hAnsi="微软雅黑" w:eastAsia="微软雅黑" w:cs="微软雅黑"/>
                <w:b/>
                <w:bCs/>
                <w:sz w:val="22"/>
                <w:szCs w:val="22"/>
                <w:lang w:val="en-US" w:eastAsia="zh-CN"/>
              </w:rPr>
            </w:pPr>
            <w:r>
              <w:rPr>
                <w:rFonts w:hint="eastAsia" w:ascii="微软雅黑" w:hAnsi="微软雅黑" w:eastAsia="微软雅黑" w:cs="微软雅黑"/>
                <w:b/>
                <w:bCs/>
                <w:sz w:val="22"/>
                <w:szCs w:val="22"/>
                <w:lang w:val="en-US" w:eastAsia="zh-CN"/>
              </w:rPr>
              <w:t>///</w:t>
            </w:r>
          </w:p>
        </w:tc>
        <w:tc>
          <w:tcPr>
            <w:tcW w:w="877" w:type="dxa"/>
            <w:vMerge w:val="restart"/>
            <w:shd w:val="clear" w:color="auto" w:fill="FFFFFF"/>
            <w:noWrap w:val="0"/>
            <w:vAlign w:val="center"/>
          </w:tcPr>
          <w:p>
            <w:pPr>
              <w:spacing w:line="400" w:lineRule="exact"/>
              <w:rPr>
                <w:rFonts w:hint="eastAsia" w:ascii="微软雅黑" w:hAnsi="微软雅黑" w:eastAsia="微软雅黑" w:cs="微软雅黑"/>
                <w:b/>
                <w:bCs/>
                <w:sz w:val="22"/>
                <w:szCs w:val="22"/>
                <w:lang w:val="en-US" w:eastAsia="zh-CN"/>
              </w:rPr>
            </w:pPr>
            <w:r>
              <w:rPr>
                <w:rFonts w:hint="eastAsia" w:ascii="微软雅黑" w:hAnsi="微软雅黑" w:eastAsia="微软雅黑" w:cs="微软雅黑"/>
                <w:b/>
                <w:bCs/>
                <w:sz w:val="22"/>
                <w:szCs w:val="22"/>
                <w:lang w:val="en-US" w:eastAsia="zh-CN"/>
              </w:rPr>
              <w:t>温馨</w:t>
            </w:r>
          </w:p>
          <w:p>
            <w:pPr>
              <w:spacing w:line="400" w:lineRule="exact"/>
              <w:rPr>
                <w:rFonts w:hint="eastAsia" w:ascii="微软雅黑" w:hAnsi="微软雅黑" w:eastAsia="微软雅黑" w:cs="微软雅黑"/>
                <w:b/>
                <w:bCs/>
                <w:sz w:val="22"/>
                <w:szCs w:val="22"/>
                <w:lang w:val="en-US" w:eastAsia="zh-CN"/>
              </w:rPr>
            </w:pPr>
            <w:r>
              <w:rPr>
                <w:rFonts w:hint="eastAsia" w:ascii="微软雅黑" w:hAnsi="微软雅黑" w:eastAsia="微软雅黑" w:cs="微软雅黑"/>
                <w:b/>
                <w:bCs/>
                <w:sz w:val="22"/>
                <w:szCs w:val="22"/>
                <w:lang w:val="en-US" w:eastAsia="zh-CN"/>
              </w:rPr>
              <w:t>的家</w:t>
            </w:r>
          </w:p>
        </w:tc>
      </w:tr>
      <w:tr>
        <w:tblPrEx>
          <w:tblBorders>
            <w:top w:val="thinThickSmallGap" w:color="215868" w:sz="12" w:space="0"/>
            <w:left w:val="thinThickSmallGap" w:color="215868" w:sz="12" w:space="0"/>
            <w:bottom w:val="thickThinSmallGap" w:color="215868" w:sz="12" w:space="0"/>
            <w:right w:val="thickThinSmallGap" w:color="215868" w:sz="12" w:space="0"/>
            <w:insideH w:val="single" w:color="215868" w:sz="6" w:space="0"/>
            <w:insideV w:val="single" w:color="215868" w:sz="6" w:space="0"/>
          </w:tblBorders>
          <w:tblCellMar>
            <w:top w:w="0" w:type="dxa"/>
            <w:left w:w="108" w:type="dxa"/>
            <w:bottom w:w="0" w:type="dxa"/>
            <w:right w:w="108" w:type="dxa"/>
          </w:tblCellMar>
        </w:tblPrEx>
        <w:trPr>
          <w:trHeight w:val="424" w:hRule="atLeast"/>
          <w:jc w:val="center"/>
        </w:trPr>
        <w:tc>
          <w:tcPr>
            <w:tcW w:w="793" w:type="dxa"/>
            <w:vMerge w:val="continue"/>
            <w:shd w:val="clear" w:color="auto" w:fill="FFFFFF"/>
            <w:noWrap w:val="0"/>
            <w:vAlign w:val="center"/>
          </w:tcPr>
          <w:p>
            <w:pPr>
              <w:keepNext w:val="0"/>
              <w:keepLines w:val="0"/>
              <w:suppressLineNumbers w:val="0"/>
              <w:spacing w:before="0" w:beforeAutospacing="0" w:after="0" w:afterAutospacing="0" w:line="360" w:lineRule="exact"/>
              <w:ind w:right="0"/>
              <w:rPr>
                <w:rFonts w:hint="eastAsia" w:ascii="微软雅黑" w:hAnsi="微软雅黑" w:eastAsia="微软雅黑" w:cs="微软雅黑"/>
                <w:sz w:val="22"/>
                <w:szCs w:val="22"/>
              </w:rPr>
            </w:pPr>
          </w:p>
        </w:tc>
        <w:tc>
          <w:tcPr>
            <w:tcW w:w="8536" w:type="dxa"/>
            <w:shd w:val="clear" w:color="auto" w:fill="FFFFFF"/>
            <w:noWrap w:val="0"/>
            <w:vAlign w:val="center"/>
          </w:tcPr>
          <w:p>
            <w:pPr>
              <w:keepNext w:val="0"/>
              <w:keepLines w:val="0"/>
              <w:suppressLineNumbers w:val="0"/>
              <w:spacing w:before="0" w:beforeAutospacing="0" w:after="0" w:afterAutospacing="0" w:line="360" w:lineRule="exact"/>
              <w:ind w:right="0"/>
              <w:rPr>
                <w:rFonts w:hint="eastAsia" w:ascii="微软雅黑" w:hAnsi="微软雅黑" w:eastAsia="微软雅黑" w:cs="微软雅黑"/>
                <w:i w:val="0"/>
                <w:caps w:val="0"/>
                <w:color w:val="333333"/>
                <w:spacing w:val="0"/>
                <w:sz w:val="22"/>
                <w:szCs w:val="22"/>
                <w:shd w:val="clear" w:fill="FFFFFF"/>
                <w:lang w:val="en-US" w:eastAsia="zh-CN"/>
              </w:rPr>
            </w:pPr>
            <w:r>
              <w:rPr>
                <w:rFonts w:hint="eastAsia" w:ascii="微软雅黑" w:hAnsi="微软雅黑" w:eastAsia="微软雅黑" w:cs="微软雅黑"/>
                <w:kern w:val="1"/>
                <w:sz w:val="22"/>
                <w:szCs w:val="22"/>
                <w:lang w:eastAsia="zh-CN"/>
              </w:rPr>
              <w:t>火车抵达天津，</w:t>
            </w:r>
            <w:r>
              <w:rPr>
                <w:rFonts w:hint="eastAsia" w:ascii="微软雅黑" w:hAnsi="微软雅黑" w:eastAsia="微软雅黑" w:cs="微软雅黑"/>
                <w:kern w:val="1"/>
                <w:sz w:val="22"/>
                <w:szCs w:val="22"/>
              </w:rPr>
              <w:t>送天津机场，乘</w:t>
            </w:r>
            <w:r>
              <w:rPr>
                <w:rFonts w:hint="eastAsia" w:ascii="微软雅黑" w:hAnsi="微软雅黑" w:eastAsia="微软雅黑" w:cs="微软雅黑"/>
                <w:kern w:val="1"/>
                <w:sz w:val="22"/>
                <w:szCs w:val="22"/>
                <w:lang w:eastAsia="zh-CN"/>
              </w:rPr>
              <w:t>飞机</w:t>
            </w:r>
            <w:r>
              <w:rPr>
                <w:rFonts w:hint="eastAsia" w:ascii="微软雅黑" w:hAnsi="微软雅黑" w:eastAsia="微软雅黑" w:cs="微软雅黑"/>
                <w:kern w:val="1"/>
                <w:sz w:val="22"/>
                <w:szCs w:val="22"/>
              </w:rPr>
              <w:t>（参考</w:t>
            </w:r>
            <w:r>
              <w:rPr>
                <w:rFonts w:hint="eastAsia" w:ascii="微软雅黑" w:hAnsi="微软雅黑" w:eastAsia="微软雅黑" w:cs="微软雅黑"/>
                <w:sz w:val="22"/>
                <w:szCs w:val="22"/>
              </w:rPr>
              <w:t>航班：</w:t>
            </w:r>
            <w:r>
              <w:rPr>
                <w:rFonts w:hint="eastAsia" w:ascii="微软雅黑" w:hAnsi="微软雅黑" w:cs="微软雅黑"/>
                <w:sz w:val="22"/>
                <w:szCs w:val="22"/>
                <w:lang w:val="en-US" w:eastAsia="zh-CN"/>
              </w:rPr>
              <w:t>GT1030次 12:30-15:40分/</w:t>
            </w:r>
            <w:r>
              <w:rPr>
                <w:rFonts w:hint="eastAsia" w:ascii="微软雅黑" w:hAnsi="微软雅黑" w:eastAsia="微软雅黑" w:cs="微软雅黑"/>
                <w:sz w:val="22"/>
                <w:szCs w:val="22"/>
                <w:lang w:val="en-US" w:eastAsia="zh-CN"/>
              </w:rPr>
              <w:t>GT1062次 12:55-17:30</w:t>
            </w:r>
            <w:r>
              <w:rPr>
                <w:rFonts w:hint="eastAsia" w:ascii="微软雅黑" w:hAnsi="微软雅黑" w:eastAsia="微软雅黑" w:cs="微软雅黑"/>
                <w:sz w:val="22"/>
                <w:szCs w:val="22"/>
              </w:rPr>
              <w:t>分）返回</w:t>
            </w:r>
            <w:r>
              <w:rPr>
                <w:rFonts w:hint="eastAsia" w:ascii="微软雅黑" w:hAnsi="微软雅黑" w:eastAsia="微软雅黑" w:cs="微软雅黑"/>
                <w:sz w:val="22"/>
                <w:szCs w:val="22"/>
                <w:lang w:eastAsia="zh-CN"/>
              </w:rPr>
              <w:t>桂林</w:t>
            </w:r>
            <w:r>
              <w:rPr>
                <w:rFonts w:hint="eastAsia" w:ascii="微软雅黑" w:hAnsi="微软雅黑" w:eastAsia="微软雅黑" w:cs="微软雅黑"/>
                <w:sz w:val="22"/>
                <w:szCs w:val="22"/>
              </w:rPr>
              <w:t>，抵达</w:t>
            </w:r>
            <w:r>
              <w:rPr>
                <w:rFonts w:hint="eastAsia" w:ascii="微软雅黑" w:hAnsi="微软雅黑" w:eastAsia="微软雅黑" w:cs="微软雅黑"/>
                <w:sz w:val="22"/>
                <w:szCs w:val="22"/>
                <w:lang w:eastAsia="zh-CN"/>
              </w:rPr>
              <w:t>桂林机场</w:t>
            </w:r>
            <w:r>
              <w:rPr>
                <w:rFonts w:hint="eastAsia" w:ascii="微软雅黑" w:hAnsi="微软雅黑" w:eastAsia="微软雅黑" w:cs="微软雅黑"/>
                <w:sz w:val="22"/>
                <w:szCs w:val="22"/>
              </w:rPr>
              <w:t>后自行散团，回到温馨的家，行程圆满结束，旅途愉快!</w:t>
            </w:r>
          </w:p>
        </w:tc>
        <w:tc>
          <w:tcPr>
            <w:tcW w:w="537" w:type="dxa"/>
            <w:vMerge w:val="continue"/>
            <w:shd w:val="clear" w:color="auto" w:fill="FFFFFF"/>
            <w:noWrap w:val="0"/>
            <w:vAlign w:val="center"/>
          </w:tcPr>
          <w:p>
            <w:pPr>
              <w:keepNext w:val="0"/>
              <w:keepLines w:val="0"/>
              <w:suppressLineNumbers w:val="0"/>
              <w:spacing w:before="0" w:beforeAutospacing="0" w:after="0" w:afterAutospacing="0" w:line="360" w:lineRule="exact"/>
              <w:ind w:right="0"/>
              <w:rPr>
                <w:rFonts w:hint="eastAsia" w:ascii="微软雅黑" w:hAnsi="微软雅黑" w:eastAsia="微软雅黑" w:cs="微软雅黑"/>
                <w:i w:val="0"/>
                <w:caps w:val="0"/>
                <w:color w:val="333333"/>
                <w:spacing w:val="0"/>
                <w:sz w:val="22"/>
                <w:szCs w:val="22"/>
                <w:shd w:val="clear" w:fill="FFFFFF"/>
                <w:lang w:val="en-US" w:eastAsia="zh-CN"/>
              </w:rPr>
            </w:pPr>
          </w:p>
        </w:tc>
        <w:tc>
          <w:tcPr>
            <w:tcW w:w="877" w:type="dxa"/>
            <w:vMerge w:val="continue"/>
            <w:shd w:val="clear" w:color="auto" w:fill="FFFFFF"/>
            <w:noWrap w:val="0"/>
            <w:vAlign w:val="center"/>
          </w:tcPr>
          <w:p>
            <w:pPr>
              <w:keepNext w:val="0"/>
              <w:keepLines w:val="0"/>
              <w:suppressLineNumbers w:val="0"/>
              <w:spacing w:before="0" w:beforeAutospacing="0" w:after="0" w:afterAutospacing="0" w:line="360" w:lineRule="exact"/>
              <w:ind w:right="0"/>
              <w:rPr>
                <w:rFonts w:hint="eastAsia" w:ascii="微软雅黑" w:hAnsi="微软雅黑" w:eastAsia="微软雅黑" w:cs="微软雅黑"/>
                <w:i w:val="0"/>
                <w:caps w:val="0"/>
                <w:color w:val="333333"/>
                <w:spacing w:val="0"/>
                <w:sz w:val="22"/>
                <w:szCs w:val="22"/>
                <w:shd w:val="clear" w:fill="FFFFFF"/>
                <w:lang w:val="en-US" w:eastAsia="zh-CN"/>
              </w:rPr>
            </w:pPr>
          </w:p>
        </w:tc>
      </w:tr>
    </w:tbl>
    <w:p>
      <w:bookmarkStart w:id="0" w:name="_GoBack"/>
      <w:bookmarkEnd w:id="0"/>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FF34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adjustRightInd w:val="0"/>
      <w:textAlignment w:val="baseline"/>
    </w:pPr>
    <w:rPr>
      <w:rFonts w:ascii="Times New Roman" w:hAnsi="Times New Roman" w:eastAsia="宋体" w:cs="Times New Roman"/>
      <w:sz w:val="21"/>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2020-01-14T08:28:28Z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