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  <w:lang w:eastAsia="zh-CN"/>
        </w:rPr>
        <w:t>自费</w:t>
      </w:r>
      <w:r>
        <w:rPr>
          <w:rFonts w:hint="eastAsia" w:ascii="宋体" w:hAnsi="宋体" w:cs="宋体"/>
          <w:szCs w:val="21"/>
        </w:rPr>
        <w:t>项目：</w:t>
      </w:r>
    </w:p>
    <w:tbl>
      <w:tblPr>
        <w:tblStyle w:val="3"/>
        <w:tblW w:w="10714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5162"/>
        <w:gridCol w:w="1215"/>
        <w:gridCol w:w="231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0714" w:type="dxa"/>
            <w:gridSpan w:val="4"/>
            <w:tcBorders>
              <w:top w:val="single" w:color="1D41D5" w:sz="12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552D1"/>
                <w:szCs w:val="21"/>
              </w:rPr>
              <w:t>★ 旅游期间，旅游者与旅游社双方协商一致，旅游者可参加的自费项目：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90" w:lineRule="exact"/>
              <w:ind w:firstLine="414" w:firstLineChars="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特色项目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游览内容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90" w:lineRule="exact"/>
              <w:ind w:firstLine="632" w:firstLineChars="30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注意事项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热带天堂电瓶车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乘观光电瓶车直奔山顶，远看蔚蓝的南中国海、近看《非II》电影木屋别墅群——星罗棋布的鸟巢，</w:t>
            </w:r>
            <w:r>
              <w:rPr>
                <w:rFonts w:hint="eastAsia" w:ascii="宋体" w:hAnsi="宋体" w:eastAsia="宋体" w:cs="宋体"/>
                <w:szCs w:val="21"/>
              </w:rPr>
              <w:t>一览天下第一湾无敌美景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；体验天人合一的和谐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约90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50元/人，包括导游司机服务费、车辆燃油费、优惠门票等。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玫瑰谷电瓶车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见证海南一大奇迹--玫瑰在热带绽放开放的奇迹.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约90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30元/人，包括导游司机服务费、车辆燃油费、优惠门票等。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千古情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表演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全国连锁大型实景演出，一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必看的演出，给我一天还你千年！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zh-CN"/>
              </w:rPr>
              <w:t>约90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280元/人，包括导游司机服务费、车辆燃油费、优惠门票等。</w:t>
            </w:r>
          </w:p>
        </w:tc>
      </w:tr>
      <w:bookmarkEnd w:id="0"/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18422D60"/>
    <w:rsid w:val="1B704572"/>
    <w:rsid w:val="2E424DCD"/>
    <w:rsid w:val="3E096596"/>
    <w:rsid w:val="45B3643E"/>
    <w:rsid w:val="53F52CB3"/>
    <w:rsid w:val="5D4626A9"/>
    <w:rsid w:val="6BF665D3"/>
    <w:rsid w:val="6C8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2020-01-08T06:33:02Z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