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jc w:val="center"/>
        <w:rPr>
          <w:rFonts w:hint="default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日本本州富士山玩雪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+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京都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+奈良双古都趣游六天</w:t>
      </w:r>
    </w:p>
    <w:p>
      <w:pPr>
        <w:spacing w:line="500" w:lineRule="exact"/>
        <w:jc w:val="center"/>
        <w:rPr>
          <w:rFonts w:hint="default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525" w:firstLineChars="250"/>
        <w:jc w:val="both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6109542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76200</wp:posOffset>
                </wp:positionV>
                <wp:extent cx="257175" cy="200025"/>
                <wp:effectExtent l="0" t="0" r="17145" b="28575"/>
                <wp:wrapNone/>
                <wp:docPr id="1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margin-left:4.35pt;margin-top:6pt;height:15.75pt;width:20.25pt;z-index:261095424;mso-width-relative:page;mso-height-relative:page;" fillcolor="#C00000" filled="t" stroked="f" coordsize="257175,200025" o:gfxdata="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LVD5zUAAAABgEAAA8AAAAAAAAAAQAgAAAAIgAAAGRycy9kb3ducmV2LnhtbFBLAQIU&#10;ABQAAAAIAIdO4kDPo81I9wEAAMkDAAAOAAAAAAAAAAEAIAAAACMBAABkcnMvZTJvRG9jLnhtbFBL&#10;BQYAAAAABgAGAFkBAACMBQAAAAA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"/>
        </w:rPr>
        <w:t>精选路线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120" w:firstLineChars="50"/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t>上海东方航空正班机，当天无缝中转。东京进大阪出，不走回头路。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黑体" w:hAnsi="宋体" w:eastAsia="黑体" w:cs="黑体"/>
          <w:color w:val="2E74B5"/>
          <w:sz w:val="28"/>
          <w:szCs w:val="28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6004684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88900</wp:posOffset>
                </wp:positionV>
                <wp:extent cx="257175" cy="200025"/>
                <wp:effectExtent l="0" t="0" r="17145" b="28575"/>
                <wp:wrapNone/>
                <wp:docPr id="10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style="position:absolute;left:0pt;margin-left:4.35pt;margin-top:7pt;height:15.75pt;width:20.25pt;z-index:260046848;mso-width-relative:page;mso-height-relative:page;" fillcolor="#C00000" filled="t" stroked="f" coordsize="257175,200025" o:gfxdata="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7v+zR1QAAAAYBAAAPAAAAAAAAAAEAIAAAACIAAABkcnMvZG93bnJldi54bWxQSwEC&#10;FAAUAAAACACHTuJA6SbyvfcBAADJAwAADgAAAAAAAAABACAAAAAkAQAAZHJzL2Uyb0RvYy54bWxQ&#10;SwUGAAAAAAYABgBZAQAAjQUAAAAA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黑体" w:hAnsi="宋体" w:eastAsia="黑体" w:cs="黑体"/>
          <w:color w:val="C00000"/>
          <w:kern w:val="2"/>
          <w:sz w:val="28"/>
          <w:szCs w:val="28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"/>
        </w:rPr>
        <w:t>必打卡景点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【浅草寺+仲见世商业街】：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东京必打卡浅草寺，感受日本人虔诚的民间信仰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【银座】：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世界三大繁华中心之一，满足大家对奢侈品牌的购买欲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【台场海滨公园】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：一处可供游人饱享东京海岸线景致的人工海滨公园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【富士山】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：日本国的象征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【忍野八海】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：被称为“小九寨沟”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sz w:val="24"/>
          <w:szCs w:val="24"/>
        </w:rPr>
        <w:t>伏见稻荷大社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】：</w:t>
      </w:r>
      <w:r>
        <w:rPr>
          <w:rFonts w:hint="eastAsia" w:ascii="宋体" w:hAnsi="宋体" w:eastAsia="宋体" w:cs="宋体"/>
          <w:bCs/>
          <w:sz w:val="24"/>
          <w:szCs w:val="24"/>
        </w:rPr>
        <w:t>深受京都人爱戴的神社之一，香火最为旺盛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【袛园花见小路】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日本最古老著名的花街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【岚山】：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京都有名的一处自然风光观赏胜地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【奈良公园】：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亲密接触、喂食可爱萌鹿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【心斋桥+道顿堀】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：在大阪传统繁华的街道，吃遍当地美食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spacing w:line="500" w:lineRule="exact"/>
        <w:ind w:firstLine="723" w:firstLineChars="30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65300992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85090</wp:posOffset>
                </wp:positionV>
                <wp:extent cx="257175" cy="200025"/>
                <wp:effectExtent l="0" t="0" r="17145" b="28575"/>
                <wp:wrapNone/>
                <wp:docPr id="14" name="五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.85pt;margin-top:6.7pt;height:15.75pt;width:20.25pt;z-index:265300992;mso-width-relative:page;mso-height-relative:page;" fillcolor="#C00000" filled="t" stroked="f" coordsize="257175,200025" o:gfxdata="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RxKmdUAAAAHAQAADwAAAAAAAAABACAAAAAiAAAAZHJzL2Rvd25yZXYueG1sUEsBAhQAFAAA&#10;AAgAh07iQAeUg87yAQAAxwMAAA4AAAAAAAAAAQAgAAAAJAEAAGRycy9lMm9Eb2MueG1sUEsFBgAA&#10;AAAGAAYAWQEAAIgFAAAAAA=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主题乐园，嗨翻假期</w:t>
      </w:r>
    </w:p>
    <w:p>
      <w:pPr>
        <w:spacing w:line="500" w:lineRule="exac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【富士Grinpa雪乐园】：</w:t>
      </w:r>
      <w:r>
        <w:rPr>
          <w:rFonts w:hint="eastAsia" w:ascii="宋体" w:hAnsi="宋体" w:eastAsia="宋体"/>
          <w:sz w:val="24"/>
          <w:szCs w:val="24"/>
        </w:rPr>
        <w:t>特别安排</w:t>
      </w:r>
      <w:r>
        <w:rPr>
          <w:rFonts w:hint="eastAsia" w:ascii="宋体" w:hAnsi="宋体" w:eastAsia="宋体"/>
          <w:b/>
          <w:sz w:val="24"/>
          <w:szCs w:val="24"/>
        </w:rPr>
        <w:t>雪盆</w:t>
      </w:r>
      <w:r>
        <w:rPr>
          <w:rFonts w:hint="eastAsia" w:ascii="宋体" w:hAnsi="宋体" w:eastAsia="宋体"/>
          <w:sz w:val="24"/>
          <w:szCs w:val="24"/>
        </w:rPr>
        <w:t>体验滑雪的速度感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 w:firstLineChars="300"/>
        <w:jc w:val="both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6214400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64770</wp:posOffset>
                </wp:positionV>
                <wp:extent cx="257175" cy="200025"/>
                <wp:effectExtent l="0" t="0" r="17145" b="28575"/>
                <wp:wrapNone/>
                <wp:docPr id="12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style="position:absolute;left:0pt;margin-left:8.85pt;margin-top:5.1pt;height:15.75pt;width:20.25pt;z-index:262144000;mso-width-relative:page;mso-height-relative:page;" fillcolor="#C00000" filled="t" stroked="f" coordsize="257175,200025" o:gfxdata="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3bio7TAAAABwEAAA8AAAAAAAAAAQAgAAAAIgAAAGRycy9kb3ducmV2LnhtbFBLAQIU&#10;ABQAAAAIAIdO4kDVRCsH+AEAAMkDAAAOAAAAAAAAAAEAIAAAACIBAABkcnMvZTJvRG9jLnhtbFBL&#10;BQYAAAAABgAGAFkBAACMBQAAAAA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"/>
        </w:rPr>
        <w:t>日式美食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240" w:firstLineChars="100"/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t>温泉料理或定食餐、日式火锅、日式烤肉、京都豆腐宴、日式料理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 w:firstLine="630" w:firstLineChars="300"/>
        <w:jc w:val="both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/>
        </w:rPr>
      </w:pPr>
      <w:r>
        <w:rPr>
          <w:rFonts w:hint="eastAsia" w:ascii="等线" w:hAnsi="等线" w:eastAsia="等线" w:cs="Times New Roman"/>
          <w:kern w:val="2"/>
          <w:sz w:val="21"/>
          <w:szCs w:val="22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652897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64770</wp:posOffset>
                </wp:positionV>
                <wp:extent cx="257175" cy="200025"/>
                <wp:effectExtent l="0" t="0" r="17145" b="28575"/>
                <wp:wrapNone/>
                <wp:docPr id="13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style="position:absolute;left:0pt;margin-left:11.85pt;margin-top:5.1pt;height:15.75pt;width:20.25pt;z-index:265289728;mso-width-relative:page;mso-height-relative:page;" fillcolor="#C00000" filled="t" stroked="f" coordsize="257175,200025" o:gfxdata="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QM5G31QAAAAcBAAAPAAAAAAAAAAEAIAAAACIAAABkcnMvZG93bnJldi54bWxQSwEC&#10;FAAUAAAACACHTuJAy/VHWvcBAADJAwAADgAAAAAAAAABACAAAAAkAQAAZHJzL2Uyb0RvYy54bWxQ&#10;SwUGAAAAAAYABgBZAQAAjQUAAAAA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"/>
        </w:rPr>
        <w:t xml:space="preserve"> 舒适体验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t>入住当地标准酒店，保证1晚日式温泉酒店，体验泡汤乐趣。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drawing>
          <wp:anchor distT="0" distB="0" distL="114300" distR="114300" simplePos="0" relativeHeight="26529484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-774700</wp:posOffset>
            </wp:positionV>
            <wp:extent cx="7621270" cy="10754995"/>
            <wp:effectExtent l="0" t="0" r="13970" b="4445"/>
            <wp:wrapNone/>
            <wp:docPr id="8" name="图片 8" descr="行程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行程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1270" cy="107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spacing w:line="500" w:lineRule="exact"/>
        <w:jc w:val="center"/>
        <w:rPr>
          <w:rFonts w:hint="default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jc w:val="center"/>
        <w:rPr>
          <w:rFonts w:hint="default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jc w:val="both"/>
        <w:rPr>
          <w:rFonts w:hint="default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tbl>
      <w:tblPr>
        <w:tblStyle w:val="6"/>
        <w:tblW w:w="10201" w:type="dxa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23"/>
        <w:gridCol w:w="1688"/>
        <w:gridCol w:w="1224"/>
        <w:gridCol w:w="141"/>
        <w:gridCol w:w="1712"/>
        <w:gridCol w:w="1221"/>
        <w:gridCol w:w="141"/>
        <w:gridCol w:w="661"/>
        <w:gridCol w:w="2551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9CC2E5" w:themeFill="accent1" w:themeFillTint="99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日期</w:t>
            </w:r>
          </w:p>
        </w:tc>
        <w:tc>
          <w:tcPr>
            <w:tcW w:w="9362" w:type="dxa"/>
            <w:gridSpan w:val="9"/>
            <w:shd w:val="clear" w:color="auto" w:fill="9CC2E5" w:themeFill="accent1" w:themeFillTint="99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参考行程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D1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南宁</w:t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2" name="图片 2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   参考航班：FM9384 NNGPVG 0730/1015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</w:t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3" name="图片 3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 xml:space="preserve">东京   参考航班：MU271  PVGNRT 1705/2055 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440" w:lineRule="exact"/>
              <w:ind w:left="0" w:right="0"/>
              <w:rPr>
                <w:rFonts w:hint="eastAsia" w:ascii="宋体" w:hAnsi="宋体" w:eastAsia="宋体" w:cs="宋体"/>
                <w:b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Cs w:val="21"/>
              </w:rPr>
              <w:t>注：行程上的航班均为参考航班，最终航班时间以司航出票的为准，给您带来不便，请谅解！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Cs w:val="21"/>
              </w:rPr>
              <w:t>****日本时间比中国北京时间快1小时****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Arial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于指定时间集合在南宁吴圩国际机场，在领队的协助下，办理登机手续，搭乘航班前往上海浦东国际机场。经上海中转前往日本首都—东京，抵达后入住酒店休息。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（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</w:rPr>
              <w:t>全天用餐自理）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住宿：东京成田机场或周边地区酒店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D2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东京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【浅草寺】祈福+【仲见世商业街】+远眺【皇居】+【银座】购物+【台场海滨公园】+远眺【晴空塔】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【浅草雷门观音寺】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）创建于公元628年，是日本观音寺总堂，东京的观光客一定要来参观浅草寺，不到浅草寺就像白来东京一样。瞧瞧漆着【雷门】字样的大红灯笼，就是寺庙的大招牌。来到此地，您将会感受到日本人虔诚的民间信仰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【仲见世商业街】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分钟），由雷门通向宝藏门及正殿的一条300m长的参道。道路两侧是一排排自江户时代延续下来的大小店铺，共有88间，出售日本最具特色的旅游纪念品、民间工艺品、和服以及日本人喜食的小吃等。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远眺【皇居】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，日本天皇居住的地方，一般指包括皇居前广场、二重桥、皇居外苑及皇居东御园在内的区域，位于东京中心，周围护城河环绕，风景优美。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【银座】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90分钟）与巴黎的香谢丽舍大街，纽约的第五街齐名，是世界三大繁华中心之一。据说是全亚洲地价最贵的地方，寸土寸金，其中以四丁目十字路口为最为繁华。在这里百货公司林立伊势丹、丸井、松板屋等, 有最受欢迎的BURBERRY’S BLUE LABEL及BLACK LABEL日文版及各类型名牌店。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【台场海滨公园】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（不少于40分钟），是一处可供游人饱享东京海岸线景致的人工海滨公园。游客可以在海岸边眺望彩虹桥彼岸街道等美丽景色，漫步公园之中，令人心旷神怡。沿着沙滩信步而行，还可以观赏到“台场公园”中的江户时代的遗迹以及“潮风公园”美丽的喷泉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远眺【晴空塔】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，又名“东京天空树”，是位于日本东京都墨田区的电波塔。 其高度为634米，于2011年11月17日获得吉尼斯世界纪录认证为“世界第一高塔”，成为全世界最高的自立式电波塔，也是目前世界第二高的建筑物，仅次于迪拜的哈利法塔（828米）。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3076" w:type="dxa"/>
            <w:gridSpan w:val="4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212" w:type="dxa"/>
            <w:gridSpan w:val="2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日式烤肉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关东或中部</w:t>
            </w: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D3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40" w:lineRule="exact"/>
              <w:ind w:left="0" w:right="0"/>
              <w:jc w:val="both"/>
              <w:rPr>
                <w:rFonts w:hint="eastAsia" w:ascii="黑体" w:hAnsi="宋体" w:eastAsia="黑体" w:cs="黑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黑体" w:hAnsi="宋体" w:eastAsia="黑体" w:cs="黑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富士山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【富士山五合目】登高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+【</w:t>
            </w: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富士Grinpa雪乐园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】玩雪</w:t>
            </w: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+ 【忍野八海】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【富士山五合目】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（不少于60分钟），“五合目”日语念作「ごごうめ」，是指富士山第五个高度的那个地方，一般在那里欣赏富士山的美景。富士山海拔3776米，由山脚到山顶分为十合，日本人把每一段叫一‘合目’。由山脚下出发到半山腰称为五合目，由五合目再往上攀登，便是六合目、七合目，直至山顶的十合目。</w:t>
            </w:r>
            <w:r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"/>
              </w:rPr>
              <w:t>***如天气不好五合目封山将改为二合目代替, 敬请理解!***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【富士Grinpa雪乐园】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含首道大门票，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不少于90分种），乐园内包括:“森林家族村庄”、和“M78奥特曼主题公园”、有“玩具工厂孩子富士Q”等。尤其是到了冬季，这里将开启大型的冰雪旅游滑雪练习场。行程特别安排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雪盆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体验滑雪的速度感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（可无限次畅玩）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，也可以一起堆雪人，别有一番乐趣哦！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***特别温馨提示***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1、富士GRINPA雪乐园开放日期是2019年12月20日～2020年3月初，如因雪量不足或天气原因滑雪场停开，行程将自动改为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富士西湖合掌村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代替，费用不退，敬请知晓！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2、雪帽、太阳银镜、手套、雪裤、防滑鞋、保湿霜等，这些无法租借，敬请自行准备！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3、滑雪乐园为旅行社特约安排，必需全团参加。老年人或BB或任何原因客人临时不参加此活动，作自动放弃，恕不能退任何费用，敬请注意!</w:t>
            </w:r>
          </w:p>
          <w:p>
            <w:pPr>
              <w:pStyle w:val="1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leftChars="0" w:right="0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雪场活动不包括客人的意外保险, 如发生意外客人需自行负责相关损失及医疗费,建议客人出发前自行购买保险。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【忍野八海】（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不少于40分钟），所谓「忍野八海」，其实是富士山的雪水流经地层过滤而成的八个清泉。忍野八海以其优美的自然环境闻名，池水波光潾潾，与美丽的富士山合为一体，美不胜收，吸引无数摄影家不远千里前来取景。忍野八海为国家指定的天然纪念物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3076" w:type="dxa"/>
            <w:gridSpan w:val="4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午：日式火锅</w:t>
            </w:r>
          </w:p>
        </w:tc>
        <w:tc>
          <w:tcPr>
            <w:tcW w:w="3212" w:type="dxa"/>
            <w:gridSpan w:val="2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晚餐：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温泉料理或定食餐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富士山或</w:t>
            </w: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中部地区酒店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D4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京都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default" w:ascii="黑体" w:hAnsi="黑体" w:eastAsia="黑体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京都【伏见稻荷大社】+【八坂神社】+【祗园花见小路】</w:t>
            </w:r>
            <w:r>
              <w:rPr>
                <w:rFonts w:hint="eastAsia" w:ascii="黑体" w:hAnsi="黑体" w:eastAsia="黑体"/>
                <w:b/>
                <w:sz w:val="24"/>
                <w:szCs w:val="24"/>
                <w:lang w:val="en-US" w:eastAsia="zh-CN"/>
              </w:rPr>
              <w:t>+【岚山】+漫步【嵯峨野小竹林】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【伏见稻荷大社】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（不少于40分钟），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位于稻荷山的山麓，这里主要供奉以字伽之御魂大神为首的诸位稻荷神，是深受京都人爱戴的神社之一，香火最为旺盛。稻荷神就是狐狸神，被认为保佑五谷丰收，衍生为商业繁荣。伏见稻荷最大的看点是千本鸟居，在漫长的山路上竖立着无数根鲜红的鸟居，千本鸟居也是电影《艺伎回忆录》的取景地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【八坂神社】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30分钟），位于日本京都府京都市东山区的神社。为二十二社，旧社格为宫币大社（现神社本厅的别表神社）。是日本全国约三千座八坂神社之总本社，爱称是祗园。神社的例行祭祀活动叫祗园祭，与东京的神田祭、大阪的天神祭并称为日本的三大祭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【袛园花见小路】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（不少于30分钟）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本最古老著名的花街，南北横贯衹园地区，也是这里的精华所在。这里保留了江户时期的民宅建筑，两旁林立着高级料理亭，影影绰绰间还能遇见舞伎们的身影。在花见小路的南端，有一处专门表演京都传统艺能的剧场——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"http://www.mafengwo.cn/poi/6930027.html" \t "http://www.mafengwo.cn/poi/_blank"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祇园角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，是体验艺伎演出的好去处。同时，这里也是电影《艺妓回忆录》的取景地之一，许多到访游客会选择和服变装后来这里拍照，颇有一番意境。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【岚山】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40分钟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，是京都市西郊的一处自然观光胜地，包括渡月桥两岸周边及嵯峨野地区，自平安时代以来就是许多贵族居住和游赏的胜地。春赏樱花、秋赏红叶，或者只是在竹林中漫步，都能感受到京都的风景之美。岚山一带散布着许多知名的寺院、神社，有些景物还常常出现在日本的历史故事及古典文学作品中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嵯峨野小竹林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】，竹林小径长约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500米，从竹林中穿过，你可以听到风吹过竹叶发出的天籁之音，这一声音也被评为日本100种较值得保留的声音之一。每年岚山花灯会的时候，竹林和渡月桥会被灯光照得灿烂夺目，在冬日中更是别有一番景象。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353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晚：京都豆腐宴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关西</w:t>
            </w: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D5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奈良-大阪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【奈良公园】+【春日大社】+【大阪城公园】不登城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+吃遍【心斋桥&amp;道顿堀美食街】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【奈良鹿公园】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在公园内大约1,000头左右的梅花鹿，聪明乖巧的模样令人不由得喜爱，亲手喂食神鹿留下值得纪念的时刻，鹿鸣之声亦是奈良音风景之一。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【春日大社】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（不少于40分）是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"http://tw.japan-guide.com/travel/kansai/nara"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奈良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最知名的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"http://tw.japan-guide.com/articles/religion/shrines"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神社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。它与首都于同时期建立，供奉的是保护本城的神祗。春日大社也是藤原氏的守护神社，藤原家族是奈良和平安时期多数时候最具影响力的家族。此外, 春日大社中由信众贡献。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【大阪城公园】(不登城)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45分钟），日本三大城堡之一「大阪城」，丰臣秀吉于公元1583年在石山本愿寺遗址上初建，至今已有400多年历史，为当时日本第一名城，也是日本前所未有的最大城堡，此千年古堡系日本古代著名大将军—丰臣秀吉所建,为日本三大城堡之一，约4300棵樱树围绕着大阪城一齐开放的情景确是一副美丽的风景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【心斋桥、道顿堀】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（不少于60分钟）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位于大阪市南区，是大阪最大的购物餐饮娱乐区，平民化繁华街道充满异国风情，著名的寿司、拉面、章鱼烧等着您去挖宝喔！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color w:val="7030A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7030A0"/>
                <w:sz w:val="24"/>
                <w:szCs w:val="24"/>
                <w:lang w:val="zh-CN"/>
              </w:rPr>
              <w:t>***温馨提示：心斋桥、浅草寺等景区，仍有许多当地人所开的店铺，非旅行社指定的购物店（如特产店、小商店、药妆店等），请游客谨慎选择购物，购物之前请斟酌品质价格。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自理</w:t>
            </w:r>
          </w:p>
        </w:tc>
        <w:tc>
          <w:tcPr>
            <w:tcW w:w="3353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晚：日式料理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住宿：关西机场或周边地区酒店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jc w:val="center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D6</w:t>
            </w:r>
          </w:p>
        </w:tc>
        <w:tc>
          <w:tcPr>
            <w:tcW w:w="9362" w:type="dxa"/>
            <w:gridSpan w:val="9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大阪</w:t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5" name="图片 5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   参考航班：MU730 KIXPVG 0930/1120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</w:t>
            </w:r>
            <w:r>
              <w:rPr>
                <w:rFonts w:hint="eastAsia"/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18" name="图片 5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南宁   参考航班：FM9383 PVGNNG 2105/0030+1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440" w:lineRule="exact"/>
              <w:ind w:left="0" w:right="0"/>
              <w:rPr>
                <w:rFonts w:hint="eastAsia" w:ascii="宋体" w:hAnsi="宋体" w:eastAsia="宋体" w:cs="宋体"/>
                <w:b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Cs w:val="21"/>
              </w:rPr>
              <w:t>注：行程上的航班均为参考航班，最终航班时间以司航出票的为准，给您带来不便，请谅解！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早餐后，收拾行李前往大阪关西国际机场，搭乘航班回国。经上海中转返回南宁，结束愉快的</w:t>
            </w:r>
            <w:r>
              <w:rPr>
                <w:rFonts w:hint="eastAsia" w:ascii="宋体" w:hAnsi="宋体" w:eastAsia="宋体"/>
                <w:sz w:val="24"/>
                <w:szCs w:val="24"/>
                <w:shd w:val="clear" w:color="auto" w:fill="FFE5E5"/>
              </w:rPr>
              <w:t>旅程！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353" w:type="dxa"/>
            <w:gridSpan w:val="3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晚：自理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住宿：温暖的家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9CC2E5" w:themeFill="accent1" w:themeFillTint="99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atLeast"/>
              <w:ind w:left="0" w:right="0"/>
              <w:rPr>
                <w:rFonts w:hint="eastAsia"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***以上行程仅供参考，以最终出团通知书行程为准。我社保留对具体行程有适当调整的权利***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费用包含：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1、机票：往返国内+国际机票及全程机场税、离境税、燃油附加费；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2、住宿：入住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当地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标准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酒店（日本酒店未挂牌不设星级标准），其中1晚为温泉酒店；双人间住宿，如旺季期间所安排酒店标间爆满，会自动提升全单间，不便之处敬请谅解！若出现单男或单女且团中无同行团友同住，须补单房差2500元/人，房间普遍偏小，不能与中国大陆同等档次相比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（参考酒店：甲斐リゾートホテル、三重県津都ホテル、さきしまコスモタワーホテル或同档次，最终以实际安排入住酒店为准）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3、膳食：行程中所列团队用餐，5早（酒店早）5正（日式料理或定食餐）；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4、行程所列景点首道门票；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5、</w:t>
            </w:r>
            <w:r>
              <w:rPr>
                <w:rFonts w:hint="eastAsia" w:ascii="宋体" w:hAnsi="宋体" w:eastAsia="宋体"/>
                <w:bCs/>
                <w:sz w:val="24"/>
                <w:szCs w:val="24"/>
              </w:rPr>
              <w:t>境外绿牌车旅游大巴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（境外头尾为机场酒店大巴车）；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6、全程中文领队和境外导游司机服务；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7、旅行社责任险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8、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日本团队签证费用300元/人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9、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境外小费300元/人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1" w:right="0" w:hanging="241" w:hangingChars="100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费用不含：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80" w:right="0" w:hanging="28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1、护照工本费；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80" w:right="0" w:hanging="28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2、单人房差费用 2500元/人；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80" w:right="0" w:hanging="28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、超重行李的托运费及保管费；出入境行李海关课税；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、酒店内收费电视、电话、饮品、烟酒等个人消费税，境外个人消费费用自理；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、因不可抗拒的客观原因和非我公司原因（如天灾、战争、罢工等）或航空公司航班延误或取消、我公司将会根据相关法律取消或者变更行程或者调整报价，望知晓；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、由于目前国际燃油税不断上涨，若航司临时调整燃油税，本社有权按实际情况补收税金差价，敬请配合；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、旅游意外保险（建议客人购买旅游意外险）；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240" w:right="0" w:hanging="240" w:hangingChars="10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、除持中国护照人士，外籍人士价格另议。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Arial"/>
                <w:b/>
                <w:bCs w:val="0"/>
                <w:color w:val="339966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339966"/>
                <w:kern w:val="0"/>
                <w:sz w:val="24"/>
                <w:szCs w:val="24"/>
                <w:lang w:val="en-US" w:eastAsia="zh-CN" w:bidi="ar"/>
              </w:rPr>
              <w:t>1、不占床儿童定义:出发之日时不满8周岁的小童, 超过8周岁必须占床! 若8岁以下儿童占床价格必须按成人收费!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Arial"/>
                <w:b/>
                <w:bCs w:val="0"/>
                <w:color w:val="339966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339966"/>
                <w:kern w:val="0"/>
                <w:sz w:val="24"/>
                <w:szCs w:val="24"/>
                <w:lang w:val="en-US" w:eastAsia="zh-CN" w:bidi="ar"/>
              </w:rPr>
              <w:t>2、若你选择1名成人携带1名8周岁以下儿童,且儿童为不占床,房间内会有另外一名成人或相同情况(1名成人+1名不占床儿童)的客人入住; 可能引起不必要的麻烦,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339966"/>
                <w:kern w:val="2"/>
                <w:sz w:val="24"/>
                <w:szCs w:val="24"/>
                <w:lang w:val="en-US" w:eastAsia="zh-CN" w:bidi="ar"/>
              </w:rPr>
              <w:t>3、由于日本国情的关系,日本酒店的床相对都较小,带儿童睡一张床可能会带来不便,请酌情考虑。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境外接待社名称</w:t>
            </w:r>
          </w:p>
        </w:tc>
        <w:tc>
          <w:tcPr>
            <w:tcW w:w="3077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联系地址</w:t>
            </w:r>
          </w:p>
        </w:tc>
        <w:tc>
          <w:tcPr>
            <w:tcW w:w="2023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2551" w:type="dxa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株式会社ジャパンホリデートラベル</w:t>
            </w:r>
          </w:p>
        </w:tc>
        <w:tc>
          <w:tcPr>
            <w:tcW w:w="3077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大阪市中央区5-1-60 なんばスカイオ20F</w:t>
            </w:r>
          </w:p>
        </w:tc>
        <w:tc>
          <w:tcPr>
            <w:tcW w:w="2023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王思思</w:t>
            </w:r>
          </w:p>
        </w:tc>
        <w:tc>
          <w:tcPr>
            <w:tcW w:w="2551" w:type="dxa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06-6634-1201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kern w:val="2"/>
                <w:sz w:val="24"/>
                <w:szCs w:val="24"/>
                <w:lang w:val="en-US" w:eastAsia="zh-CN" w:bidi="ar"/>
              </w:rPr>
              <w:t>日新観光(株)</w:t>
            </w:r>
          </w:p>
        </w:tc>
        <w:tc>
          <w:tcPr>
            <w:tcW w:w="3077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日本千葉県船橋市小室町3318-6-2F</w:t>
            </w:r>
          </w:p>
        </w:tc>
        <w:tc>
          <w:tcPr>
            <w:tcW w:w="2023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王勇</w:t>
            </w:r>
          </w:p>
        </w:tc>
        <w:tc>
          <w:tcPr>
            <w:tcW w:w="2551" w:type="dxa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080-6831-1888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0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アメガジャパン株式会社</w:t>
            </w:r>
          </w:p>
        </w:tc>
        <w:tc>
          <w:tcPr>
            <w:tcW w:w="3077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东京都中央区新川1-10-12第三石橋 ビル5階</w:t>
            </w:r>
          </w:p>
        </w:tc>
        <w:tc>
          <w:tcPr>
            <w:tcW w:w="2023" w:type="dxa"/>
            <w:gridSpan w:val="3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渋谷三雄</w:t>
            </w:r>
          </w:p>
        </w:tc>
        <w:tc>
          <w:tcPr>
            <w:tcW w:w="2551" w:type="dxa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03-3555-0711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10"/>
            <w:shd w:val="clear" w:color="auto" w:fill="FFE5E5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eastAsia="宋体" w:cs="Arial"/>
                <w:b w:val="0"/>
                <w:bCs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 w:val="0"/>
                <w:bCs/>
                <w:color w:val="FF0000"/>
                <w:kern w:val="2"/>
                <w:sz w:val="24"/>
                <w:szCs w:val="24"/>
                <w:lang w:val="en-US" w:eastAsia="zh-CN" w:bidi="ar"/>
              </w:rPr>
              <w:t>***注：境外接待社，最终以出团书为准！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gridSpan w:val="2"/>
            <w:shd w:val="clear" w:color="auto" w:fill="FFE5E5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339966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特别  提醒</w:t>
            </w:r>
          </w:p>
        </w:tc>
        <w:tc>
          <w:tcPr>
            <w:tcW w:w="9339" w:type="dxa"/>
            <w:gridSpan w:val="8"/>
            <w:shd w:val="clear" w:color="auto" w:fill="FFE5E5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bidi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1.旅途中客人不可以离团活动，否则我社有权终止旅游合同，所产生后果费用客人自付；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en-US"/>
              </w:rPr>
              <w:t>2.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境外旅游期间财物请随身保管，车上不可放贵重物品，自由活动期间注意安全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zh-CN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3.行程中导游如有推荐行程安排以外自费项目的行为，请及时向领队反映，并有权拒绝；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4.如因客人资料不实而造成拒签，需收取拒签费￥800元/人及机票损失另计。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5.经客人同意具体行程可以适当调整，客人如需取消行程以内所含项目（景点、膳食等），作自动放弃处理，不退任何费用。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6.交资料签证日期：出团前10个工作日。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.凡参加我社日本游出团前需交纳保证金，我社会根据客人的资料情况而确定保证金的金额为人民币7-10万元/人。团队如期返回后，客人须提前至少一个工作日预约退还保证金事宜。如拒绝交纳保证金者，我社有权拒绝其随团队出境，团费不予退还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8.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kern w:val="2"/>
                <w:sz w:val="24"/>
                <w:szCs w:val="24"/>
                <w:lang w:val="en-US" w:eastAsia="zh-CN" w:bidi="ar"/>
              </w:rPr>
              <w:t>儿童8岁以下占床与成人同价，不占床减400元/人。若儿童8岁以上则必须占床！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240" w:right="0" w:hanging="240" w:hangingChars="1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en-US"/>
              </w:rPr>
              <w:t>9.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因不可抗拒的客观原因和非我公司原因（如天灾、战争、罢工等）或航空公司航班延误或取消、领馆签证延误等特殊情况，我公司有权取消或变更行程，一切超出费用（在外延期签证费、住、食、交通费、国家航空运价调整等）我公司有权追加差价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10、鉴于安全考虑，不接待孕妇报名，若报名后、出发前发现怀孕，其中所产生费用和损失由客人自行承担；若出发后发生流产等事件，其一切后果损失由客人自行承担。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="宋体" w:hAnsi="宋体" w:eastAsia="宋体" w:cs="Arial"/>
                <w:b/>
                <w:bCs w:val="0"/>
                <w:color w:val="339966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  <w:t>11、因接待和服务能力有限，无法接待75周岁以上的旅游者报名出游，敬请谅解。70-75周岁老年人预订出游，须提供三甲以上医院开具的《健康证明书》，另需与我司签订《免责声明书》并有家属或朋友陪同方可出游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gridSpan w:val="2"/>
            <w:shd w:val="clear" w:color="auto" w:fill="FFE5E5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风险提示</w:t>
            </w:r>
          </w:p>
        </w:tc>
        <w:tc>
          <w:tcPr>
            <w:tcW w:w="9339" w:type="dxa"/>
            <w:gridSpan w:val="8"/>
            <w:shd w:val="clear" w:color="auto" w:fill="FFE5E5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1、如游客在自由活动期间欲从事具有危险性因素的活动时（如游泳、潜水、漂流等），一定要注意安全，在不能确定是否安全时，尽量不要从事此类活动；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2、如已发生意外事故，请游客及时与领队联系，以方便旅行社组织救援或调整计划，并协调配合处理相关事件。如因不听从劝告擅自从事危险活动（如游泳等）及自由活动期间发生意外事故，责任由旅游者自行负责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3、温泉项目时，请先咨询领队导游当地衣着要求，泡温泉时请根据自身情况量力而行，泡温泉要前先淋浴清洁身体，令身体适应水温，严禁携带任何毛巾等用具进入温泉池，浸泡10-15分钟应休息一次，一般不要超过30 分钟。儿童、老人、心脏病、高血压、癫痫病患者及过敏体质客人不宜泡温泉，日本公共温泉拒绝接待纹身客人，饮酒后客人，皮肤病患者。温泉室内地滑易摔，需注意脚下防滑，以防受伤。泡温泉前一定要把身上的金属饰品摘下来，否则首饰会被泉水中的矿物质"染黑"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4、日本酒店的早餐厅都比较小，相对中国酒店早餐厅来说，用餐面积比较小，甚至有时候需要排队等候，所以建议您能够提早15分钟前往早餐厅用餐，以备排队等候享受早餐，影响您和他人的正常行程；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360" w:right="0" w:hanging="360" w:hangingChars="15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5、品尝日本特色饮食、感受异域文化，特色定食、温泉料理等、尽享异域美食，如果不符合游客的口味，希望游客能够谅解；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"/>
              </w:rPr>
              <w:t>6、在旺季和展期，有些酒店会距离市中心较远，还请游客做好思想准备；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="宋体" w:hAnsi="宋体" w:eastAsia="宋体" w:cs="Times New Roman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"/>
              </w:rPr>
              <w:t>7、关于日本详细注意事项请仔细阅读出团前《出团通知》及《日本旅游须知》。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2" w:type="dxa"/>
            <w:gridSpan w:val="2"/>
            <w:shd w:val="clear" w:color="auto" w:fill="FFE5E5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Arial"/>
                <w:b/>
                <w:bCs w:val="0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签证材料</w:t>
            </w:r>
          </w:p>
        </w:tc>
        <w:tc>
          <w:tcPr>
            <w:tcW w:w="9339" w:type="dxa"/>
            <w:gridSpan w:val="8"/>
            <w:shd w:val="clear" w:color="auto" w:fill="FFE5E5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1.申请表 1张，信息表1张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2.照片2张（2寸白底45*45近半年内免冠彩色照片）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3.护照（原件，有效期半年以上）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4.身份证及户口本（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kern w:val="2"/>
                <w:sz w:val="24"/>
                <w:szCs w:val="24"/>
                <w:lang w:val="en-US" w:eastAsia="zh-CN" w:bidi="ar"/>
              </w:rPr>
              <w:t>复印件，拍照版本拒收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5.户籍所在地不是广西省的人需提供暂住证（复印件）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6.在职证明（在职人员需提供）、退休证（退休人员）、学生证或在读证明（学生）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7.资产证明（共用财产需提供结婚证）- 存款证明（余额3万元，必须提供）- 车辆、房产的所有证明书- 股票清单（辅助提供）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color w:val="FF0000"/>
                <w:kern w:val="2"/>
                <w:sz w:val="24"/>
                <w:szCs w:val="24"/>
                <w:lang w:val="en-US" w:eastAsia="zh-CN" w:bidi="ar"/>
              </w:rPr>
              <w:t>***需提供彩色复印件***</w:t>
            </w:r>
          </w:p>
        </w:tc>
      </w:tr>
    </w:tbl>
    <w:p>
      <w:pPr>
        <w:rPr>
          <w:rFonts w:ascii="黑体" w:hAnsi="黑体" w:eastAsia="黑体"/>
          <w:sz w:val="28"/>
          <w:szCs w:val="28"/>
        </w:rPr>
      </w:pPr>
    </w:p>
    <w:sectPr>
      <w:headerReference r:id="rId3" w:type="default"/>
      <w:pgSz w:w="11906" w:h="16838"/>
      <w:pgMar w:top="873" w:right="873" w:bottom="873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-554355</wp:posOffset>
          </wp:positionH>
          <wp:positionV relativeFrom="paragraph">
            <wp:posOffset>-540385</wp:posOffset>
          </wp:positionV>
          <wp:extent cx="7581900" cy="10715625"/>
          <wp:effectExtent l="19050" t="0" r="0" b="0"/>
          <wp:wrapNone/>
          <wp:docPr id="9" name="图片 8" descr="行程底图（调整后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 descr="行程底图（调整后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0" cy="1071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27"/>
    <w:rsid w:val="00005B90"/>
    <w:rsid w:val="0000794D"/>
    <w:rsid w:val="0001079A"/>
    <w:rsid w:val="00021483"/>
    <w:rsid w:val="00025B43"/>
    <w:rsid w:val="00037A42"/>
    <w:rsid w:val="00072E9D"/>
    <w:rsid w:val="000A780D"/>
    <w:rsid w:val="000B00B4"/>
    <w:rsid w:val="000C306A"/>
    <w:rsid w:val="000D669D"/>
    <w:rsid w:val="000E58D4"/>
    <w:rsid w:val="000F3A87"/>
    <w:rsid w:val="001462E8"/>
    <w:rsid w:val="001466A2"/>
    <w:rsid w:val="001623EB"/>
    <w:rsid w:val="00165094"/>
    <w:rsid w:val="00176A5A"/>
    <w:rsid w:val="00191D66"/>
    <w:rsid w:val="0019640F"/>
    <w:rsid w:val="001A17CD"/>
    <w:rsid w:val="001A19D3"/>
    <w:rsid w:val="001A69EE"/>
    <w:rsid w:val="001B4EDE"/>
    <w:rsid w:val="001C05E0"/>
    <w:rsid w:val="00205A32"/>
    <w:rsid w:val="0021570B"/>
    <w:rsid w:val="002260A6"/>
    <w:rsid w:val="00241B7E"/>
    <w:rsid w:val="00242701"/>
    <w:rsid w:val="00244669"/>
    <w:rsid w:val="00253D2C"/>
    <w:rsid w:val="002540C6"/>
    <w:rsid w:val="00255C34"/>
    <w:rsid w:val="0025790A"/>
    <w:rsid w:val="00260DB8"/>
    <w:rsid w:val="00292001"/>
    <w:rsid w:val="00292A34"/>
    <w:rsid w:val="002A0C6D"/>
    <w:rsid w:val="002A67A7"/>
    <w:rsid w:val="002C4A13"/>
    <w:rsid w:val="002D5FBB"/>
    <w:rsid w:val="002F0FAD"/>
    <w:rsid w:val="00310B23"/>
    <w:rsid w:val="0031286D"/>
    <w:rsid w:val="003131EC"/>
    <w:rsid w:val="00317519"/>
    <w:rsid w:val="00321E8E"/>
    <w:rsid w:val="00351025"/>
    <w:rsid w:val="003720C0"/>
    <w:rsid w:val="003801F8"/>
    <w:rsid w:val="003810B7"/>
    <w:rsid w:val="003A13F9"/>
    <w:rsid w:val="003B0977"/>
    <w:rsid w:val="003B4E5A"/>
    <w:rsid w:val="003D2039"/>
    <w:rsid w:val="003D7DCB"/>
    <w:rsid w:val="003F0AA7"/>
    <w:rsid w:val="004049AD"/>
    <w:rsid w:val="004066C4"/>
    <w:rsid w:val="00413612"/>
    <w:rsid w:val="004146C4"/>
    <w:rsid w:val="00423B54"/>
    <w:rsid w:val="004447BC"/>
    <w:rsid w:val="004662DE"/>
    <w:rsid w:val="004746B3"/>
    <w:rsid w:val="00474A0D"/>
    <w:rsid w:val="0048594E"/>
    <w:rsid w:val="00497A50"/>
    <w:rsid w:val="004A21C2"/>
    <w:rsid w:val="004C11B4"/>
    <w:rsid w:val="004D2362"/>
    <w:rsid w:val="005006A9"/>
    <w:rsid w:val="00506197"/>
    <w:rsid w:val="00521D53"/>
    <w:rsid w:val="00523B43"/>
    <w:rsid w:val="00542FD5"/>
    <w:rsid w:val="00553DFE"/>
    <w:rsid w:val="00554C7E"/>
    <w:rsid w:val="005662FB"/>
    <w:rsid w:val="005942AE"/>
    <w:rsid w:val="005979A2"/>
    <w:rsid w:val="005B1322"/>
    <w:rsid w:val="005B2F72"/>
    <w:rsid w:val="005C3EAC"/>
    <w:rsid w:val="005C7765"/>
    <w:rsid w:val="005D17ED"/>
    <w:rsid w:val="005D1D13"/>
    <w:rsid w:val="005D3050"/>
    <w:rsid w:val="00646C4D"/>
    <w:rsid w:val="00650B38"/>
    <w:rsid w:val="00657736"/>
    <w:rsid w:val="00661C27"/>
    <w:rsid w:val="006865FC"/>
    <w:rsid w:val="0069276A"/>
    <w:rsid w:val="00693C74"/>
    <w:rsid w:val="006A16F1"/>
    <w:rsid w:val="006A4190"/>
    <w:rsid w:val="006B3B12"/>
    <w:rsid w:val="006F250C"/>
    <w:rsid w:val="00710C0D"/>
    <w:rsid w:val="0071486F"/>
    <w:rsid w:val="007169FC"/>
    <w:rsid w:val="00745ECF"/>
    <w:rsid w:val="00757CBD"/>
    <w:rsid w:val="007637AE"/>
    <w:rsid w:val="00763A09"/>
    <w:rsid w:val="00796F57"/>
    <w:rsid w:val="00797B23"/>
    <w:rsid w:val="007A3B30"/>
    <w:rsid w:val="007B1E28"/>
    <w:rsid w:val="007B20B6"/>
    <w:rsid w:val="007E6AFF"/>
    <w:rsid w:val="00823675"/>
    <w:rsid w:val="00824471"/>
    <w:rsid w:val="0085154B"/>
    <w:rsid w:val="00857895"/>
    <w:rsid w:val="008A0366"/>
    <w:rsid w:val="008A09C8"/>
    <w:rsid w:val="008A5F7D"/>
    <w:rsid w:val="008B1ED8"/>
    <w:rsid w:val="008B7728"/>
    <w:rsid w:val="008B77CE"/>
    <w:rsid w:val="008C3A64"/>
    <w:rsid w:val="008D1C8E"/>
    <w:rsid w:val="008D48A9"/>
    <w:rsid w:val="008E19F5"/>
    <w:rsid w:val="008E4977"/>
    <w:rsid w:val="008F194A"/>
    <w:rsid w:val="008F544B"/>
    <w:rsid w:val="0090155A"/>
    <w:rsid w:val="00923514"/>
    <w:rsid w:val="00936363"/>
    <w:rsid w:val="00936B9B"/>
    <w:rsid w:val="00945C6D"/>
    <w:rsid w:val="009500FD"/>
    <w:rsid w:val="00966624"/>
    <w:rsid w:val="00967837"/>
    <w:rsid w:val="00970241"/>
    <w:rsid w:val="00975826"/>
    <w:rsid w:val="00980691"/>
    <w:rsid w:val="009A2293"/>
    <w:rsid w:val="009A3628"/>
    <w:rsid w:val="009C7AA2"/>
    <w:rsid w:val="009D3383"/>
    <w:rsid w:val="009E1949"/>
    <w:rsid w:val="009E353D"/>
    <w:rsid w:val="009E49C8"/>
    <w:rsid w:val="009E5BC3"/>
    <w:rsid w:val="00A052FC"/>
    <w:rsid w:val="00A165AF"/>
    <w:rsid w:val="00A22C5F"/>
    <w:rsid w:val="00A36695"/>
    <w:rsid w:val="00A60777"/>
    <w:rsid w:val="00A65A4D"/>
    <w:rsid w:val="00A707EC"/>
    <w:rsid w:val="00A800E2"/>
    <w:rsid w:val="00A8274D"/>
    <w:rsid w:val="00A85FAC"/>
    <w:rsid w:val="00AA2246"/>
    <w:rsid w:val="00AA4FD9"/>
    <w:rsid w:val="00AA65DC"/>
    <w:rsid w:val="00AC3B11"/>
    <w:rsid w:val="00B01188"/>
    <w:rsid w:val="00B04886"/>
    <w:rsid w:val="00B060DC"/>
    <w:rsid w:val="00B0665F"/>
    <w:rsid w:val="00B1435F"/>
    <w:rsid w:val="00B1472F"/>
    <w:rsid w:val="00B16898"/>
    <w:rsid w:val="00B24A41"/>
    <w:rsid w:val="00B302BB"/>
    <w:rsid w:val="00B41CDE"/>
    <w:rsid w:val="00B5442C"/>
    <w:rsid w:val="00B804BD"/>
    <w:rsid w:val="00B945F8"/>
    <w:rsid w:val="00BA3492"/>
    <w:rsid w:val="00BB178A"/>
    <w:rsid w:val="00BB27B9"/>
    <w:rsid w:val="00BB64F3"/>
    <w:rsid w:val="00BB6E50"/>
    <w:rsid w:val="00BB7462"/>
    <w:rsid w:val="00BC1928"/>
    <w:rsid w:val="00BC4483"/>
    <w:rsid w:val="00BC593C"/>
    <w:rsid w:val="00BC5AE5"/>
    <w:rsid w:val="00BC631E"/>
    <w:rsid w:val="00BE68BC"/>
    <w:rsid w:val="00C13045"/>
    <w:rsid w:val="00C26EC7"/>
    <w:rsid w:val="00C30F3C"/>
    <w:rsid w:val="00C32BDE"/>
    <w:rsid w:val="00C43164"/>
    <w:rsid w:val="00C46B72"/>
    <w:rsid w:val="00C5712F"/>
    <w:rsid w:val="00C643AA"/>
    <w:rsid w:val="00C734A8"/>
    <w:rsid w:val="00C93C27"/>
    <w:rsid w:val="00CA03B7"/>
    <w:rsid w:val="00CA3868"/>
    <w:rsid w:val="00CA6FED"/>
    <w:rsid w:val="00CB0EB0"/>
    <w:rsid w:val="00CB15A6"/>
    <w:rsid w:val="00CB25BC"/>
    <w:rsid w:val="00CB5480"/>
    <w:rsid w:val="00CD0635"/>
    <w:rsid w:val="00CD51DD"/>
    <w:rsid w:val="00CD6DE2"/>
    <w:rsid w:val="00CF0348"/>
    <w:rsid w:val="00CF1CB6"/>
    <w:rsid w:val="00CF7DE2"/>
    <w:rsid w:val="00D21B97"/>
    <w:rsid w:val="00D270F2"/>
    <w:rsid w:val="00D34155"/>
    <w:rsid w:val="00D37D55"/>
    <w:rsid w:val="00D461C2"/>
    <w:rsid w:val="00D52040"/>
    <w:rsid w:val="00D52D6D"/>
    <w:rsid w:val="00D62B21"/>
    <w:rsid w:val="00D65C9C"/>
    <w:rsid w:val="00D84892"/>
    <w:rsid w:val="00D92511"/>
    <w:rsid w:val="00D92E05"/>
    <w:rsid w:val="00DA2D26"/>
    <w:rsid w:val="00DB331D"/>
    <w:rsid w:val="00DB3E27"/>
    <w:rsid w:val="00DD0D20"/>
    <w:rsid w:val="00DF0D52"/>
    <w:rsid w:val="00DF1C9A"/>
    <w:rsid w:val="00E0211A"/>
    <w:rsid w:val="00E225F2"/>
    <w:rsid w:val="00E438DE"/>
    <w:rsid w:val="00E469AB"/>
    <w:rsid w:val="00E472F2"/>
    <w:rsid w:val="00E50207"/>
    <w:rsid w:val="00E5610F"/>
    <w:rsid w:val="00E91CA7"/>
    <w:rsid w:val="00EA4DDE"/>
    <w:rsid w:val="00EB3008"/>
    <w:rsid w:val="00EC5A69"/>
    <w:rsid w:val="00ED435A"/>
    <w:rsid w:val="00ED6B69"/>
    <w:rsid w:val="00F02EB2"/>
    <w:rsid w:val="00F10A06"/>
    <w:rsid w:val="00F204C0"/>
    <w:rsid w:val="00F35682"/>
    <w:rsid w:val="00F36F0E"/>
    <w:rsid w:val="00F54F92"/>
    <w:rsid w:val="00F73869"/>
    <w:rsid w:val="00F845CB"/>
    <w:rsid w:val="00F9390A"/>
    <w:rsid w:val="00FA35A9"/>
    <w:rsid w:val="00FA6103"/>
    <w:rsid w:val="00FB77DF"/>
    <w:rsid w:val="00FC1309"/>
    <w:rsid w:val="00FD2CEC"/>
    <w:rsid w:val="00FF6C9E"/>
    <w:rsid w:val="028356F8"/>
    <w:rsid w:val="05CF048E"/>
    <w:rsid w:val="05F07C0C"/>
    <w:rsid w:val="06465231"/>
    <w:rsid w:val="069A644F"/>
    <w:rsid w:val="06D921D0"/>
    <w:rsid w:val="08F2188B"/>
    <w:rsid w:val="09CD7AC0"/>
    <w:rsid w:val="0ADF034B"/>
    <w:rsid w:val="0B3D4EA1"/>
    <w:rsid w:val="0DE25223"/>
    <w:rsid w:val="0DE95F71"/>
    <w:rsid w:val="0FAC7462"/>
    <w:rsid w:val="12ED7F2D"/>
    <w:rsid w:val="132D633C"/>
    <w:rsid w:val="15A84851"/>
    <w:rsid w:val="166A3472"/>
    <w:rsid w:val="17E846E8"/>
    <w:rsid w:val="1B9A2D7E"/>
    <w:rsid w:val="1DD44AB8"/>
    <w:rsid w:val="1F323860"/>
    <w:rsid w:val="20EC71A7"/>
    <w:rsid w:val="21944B3A"/>
    <w:rsid w:val="21B45375"/>
    <w:rsid w:val="25BA034B"/>
    <w:rsid w:val="2A0833CA"/>
    <w:rsid w:val="2A590C96"/>
    <w:rsid w:val="2B8F0AE4"/>
    <w:rsid w:val="2BA11BE2"/>
    <w:rsid w:val="2D17753C"/>
    <w:rsid w:val="345B0994"/>
    <w:rsid w:val="3691005A"/>
    <w:rsid w:val="381C0CC1"/>
    <w:rsid w:val="396C5CDF"/>
    <w:rsid w:val="3CEA0C28"/>
    <w:rsid w:val="3DB701E7"/>
    <w:rsid w:val="4114234A"/>
    <w:rsid w:val="41FB5973"/>
    <w:rsid w:val="438337B9"/>
    <w:rsid w:val="438C1D8C"/>
    <w:rsid w:val="460A1B00"/>
    <w:rsid w:val="48E86485"/>
    <w:rsid w:val="49D03680"/>
    <w:rsid w:val="4A76705A"/>
    <w:rsid w:val="4D8E0C71"/>
    <w:rsid w:val="4E9742FF"/>
    <w:rsid w:val="507D624A"/>
    <w:rsid w:val="56DE0FBE"/>
    <w:rsid w:val="5721113A"/>
    <w:rsid w:val="57F379E1"/>
    <w:rsid w:val="5B987FCD"/>
    <w:rsid w:val="5C085A4A"/>
    <w:rsid w:val="5D3B0280"/>
    <w:rsid w:val="5F861104"/>
    <w:rsid w:val="639663B8"/>
    <w:rsid w:val="65165ECD"/>
    <w:rsid w:val="657056A3"/>
    <w:rsid w:val="665266E7"/>
    <w:rsid w:val="678F33B6"/>
    <w:rsid w:val="69417D9C"/>
    <w:rsid w:val="6C0175A4"/>
    <w:rsid w:val="6E0941DD"/>
    <w:rsid w:val="6F864671"/>
    <w:rsid w:val="70BE4E24"/>
    <w:rsid w:val="72C44BB8"/>
    <w:rsid w:val="72D25EAE"/>
    <w:rsid w:val="736E17F3"/>
    <w:rsid w:val="75125172"/>
    <w:rsid w:val="760D6F05"/>
    <w:rsid w:val="77632247"/>
    <w:rsid w:val="777B220B"/>
    <w:rsid w:val="78BA4C26"/>
    <w:rsid w:val="7AC25B3A"/>
    <w:rsid w:val="7B2A3800"/>
    <w:rsid w:val="7C0B3FDF"/>
    <w:rsid w:val="7CB62C5C"/>
    <w:rsid w:val="7D3723BA"/>
    <w:rsid w:val="7DE82E05"/>
    <w:rsid w:val="7E0A3E6D"/>
    <w:rsid w:val="7EDA3A15"/>
    <w:rsid w:val="7F76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Table Paragraph"/>
    <w:basedOn w:val="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2"/>
      <w:lang w:val="zh-CN" w:bidi="zh-CN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1150</Words>
  <Characters>6561</Characters>
  <Lines>54</Lines>
  <Paragraphs>15</Paragraphs>
  <TotalTime>1</TotalTime>
  <ScaleCrop>false</ScaleCrop>
  <LinksUpToDate>false</LinksUpToDate>
  <CharactersWithSpaces>7696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2019-11-22T03:58:00Z</dcterms:created>
  <dc:creator>Administrator</dc:creator>
  <cp:lastModifiedBy>Administrator</cp:lastModifiedBy>
  <dcterms:modified xsi:type="dcterms:W3CDTF">2020-01-02T01:45:51Z</dcterms:modified>
  <cp:revision>493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