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50" w:rsidRDefault="00193F50" w:rsidP="00193F50">
      <w:pPr>
        <w:spacing w:line="260" w:lineRule="exact"/>
        <w:ind w:firstLineChars="1800" w:firstLine="3780"/>
        <w:rPr>
          <w:rFonts w:ascii="微软雅黑" w:eastAsia="微软雅黑" w:hAnsi="微软雅黑"/>
          <w:b/>
          <w:bCs/>
        </w:rPr>
      </w:pPr>
      <w:r>
        <w:rPr>
          <w:rFonts w:ascii="微软雅黑" w:eastAsia="微软雅黑" w:hAnsi="微软雅黑" w:hint="eastAsia"/>
          <w:b/>
          <w:bCs/>
        </w:rPr>
        <w:t>出境旅游合同补充协议</w:t>
      </w:r>
    </w:p>
    <w:p w:rsidR="00193F50" w:rsidRDefault="00193F50" w:rsidP="00193F50">
      <w:pPr>
        <w:spacing w:line="260" w:lineRule="exact"/>
        <w:jc w:val="center"/>
        <w:rPr>
          <w:rFonts w:ascii="微软雅黑" w:eastAsia="微软雅黑" w:hAnsi="微软雅黑" w:hint="eastAsia"/>
          <w:b/>
          <w:bCs/>
        </w:rPr>
      </w:pPr>
      <w:r>
        <w:rPr>
          <w:rFonts w:ascii="微软雅黑" w:eastAsia="微软雅黑" w:hAnsi="微软雅黑" w:hint="eastAsia"/>
          <w:b/>
          <w:bCs/>
        </w:rPr>
        <w:t xml:space="preserve"> </w:t>
      </w:r>
    </w:p>
    <w:p w:rsidR="00193F50" w:rsidRDefault="00193F50" w:rsidP="00193F50">
      <w:pPr>
        <w:spacing w:line="260" w:lineRule="exact"/>
        <w:ind w:firstLineChars="400" w:firstLine="840"/>
        <w:rPr>
          <w:rFonts w:ascii="微软雅黑" w:eastAsia="微软雅黑" w:hAnsi="微软雅黑" w:hint="eastAsia"/>
          <w:b/>
          <w:bCs/>
          <w:u w:val="single"/>
        </w:rPr>
      </w:pPr>
      <w:r>
        <w:rPr>
          <w:rFonts w:ascii="微软雅黑" w:eastAsia="微软雅黑" w:hAnsi="微软雅黑" w:hint="eastAsia"/>
          <w:b/>
          <w:bCs/>
          <w:u w:val="single"/>
        </w:rPr>
        <w:t xml:space="preserve">甲方(旅游者)：                                                                                         </w:t>
      </w:r>
    </w:p>
    <w:p w:rsidR="00193F50" w:rsidRDefault="00193F50" w:rsidP="00193F50">
      <w:pPr>
        <w:spacing w:line="260" w:lineRule="exact"/>
        <w:ind w:firstLineChars="400" w:firstLine="840"/>
        <w:rPr>
          <w:rFonts w:ascii="微软雅黑" w:eastAsia="微软雅黑" w:hAnsi="微软雅黑" w:hint="eastAsia"/>
          <w:b/>
          <w:bCs/>
        </w:rPr>
      </w:pPr>
      <w:r>
        <w:rPr>
          <w:rFonts w:ascii="微软雅黑" w:eastAsia="微软雅黑" w:hAnsi="微软雅黑" w:hint="eastAsia"/>
          <w:b/>
          <w:bCs/>
          <w:u w:val="single"/>
        </w:rPr>
        <w:t xml:space="preserve">乙方(旅行社)：                                                                                         </w:t>
      </w:r>
      <w:r>
        <w:rPr>
          <w:rFonts w:ascii="微软雅黑" w:eastAsia="微软雅黑" w:hAnsi="微软雅黑" w:hint="eastAsia"/>
          <w:b/>
          <w:bCs/>
        </w:rPr>
        <w:t xml:space="preserve">               </w:t>
      </w:r>
    </w:p>
    <w:p w:rsidR="00193F50" w:rsidRDefault="00193F50" w:rsidP="00193F50">
      <w:pPr>
        <w:spacing w:line="260" w:lineRule="exact"/>
        <w:ind w:firstLine="540"/>
        <w:rPr>
          <w:rFonts w:ascii="微软雅黑" w:eastAsia="微软雅黑" w:hAnsi="微软雅黑" w:hint="eastAsia"/>
          <w:b/>
          <w:bCs/>
        </w:rPr>
      </w:pPr>
      <w:r>
        <w:rPr>
          <w:rFonts w:ascii="微软雅黑" w:eastAsia="微软雅黑" w:hAnsi="微软雅黑" w:hint="eastAsia"/>
          <w:b/>
          <w:bCs/>
        </w:rPr>
        <w:t>为保障旅游者和旅游经营者的合法权益，根据甲方要求，经甲乙双方协商一致，就旅游合同(合同编号: ………………)以外内容达成如下补充协议：</w:t>
      </w:r>
    </w:p>
    <w:p w:rsidR="00193F50" w:rsidRDefault="00193F50" w:rsidP="00193F50">
      <w:pPr>
        <w:numPr>
          <w:ilvl w:val="0"/>
          <w:numId w:val="1"/>
        </w:numPr>
        <w:spacing w:line="260" w:lineRule="exact"/>
        <w:rPr>
          <w:rFonts w:ascii="微软雅黑" w:eastAsia="微软雅黑" w:hAnsi="微软雅黑" w:hint="eastAsia"/>
        </w:rPr>
      </w:pPr>
      <w:r>
        <w:rPr>
          <w:rFonts w:ascii="微软雅黑" w:eastAsia="微软雅黑" w:hAnsi="微软雅黑" w:hint="eastAsia"/>
        </w:rPr>
        <w:t>在此次旅游活动中，甲方有购物需求，并自愿委托乙方帮助安排。经双方协商一致，双方同意在不影响其他旅游者行程安排的前提下，乙方按照甲方的购物需求委托意愿，帮助甲方安排购物活动（详细安排内容如下表一），甲方自愿参加并承诺到达目的地后遵守所签订的此补充协议自愿购物。</w:t>
      </w:r>
    </w:p>
    <w:p w:rsidR="00193F50" w:rsidRDefault="00193F50" w:rsidP="00193F50">
      <w:pPr>
        <w:spacing w:line="260" w:lineRule="exact"/>
        <w:ind w:firstLineChars="100" w:firstLine="210"/>
        <w:rPr>
          <w:rFonts w:ascii="微软雅黑" w:eastAsia="微软雅黑" w:hAnsi="微软雅黑" w:hint="eastAsia"/>
          <w:b/>
          <w:bCs/>
          <w:color w:val="FF0000"/>
        </w:rPr>
      </w:pPr>
      <w:r>
        <w:rPr>
          <w:rFonts w:ascii="微软雅黑" w:eastAsia="微软雅黑" w:hAnsi="微软雅黑" w:hint="eastAsia"/>
          <w:b/>
          <w:bCs/>
          <w:color w:val="FF000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7888"/>
        <w:gridCol w:w="1050"/>
      </w:tblGrid>
      <w:tr w:rsidR="00193F50" w:rsidTr="00193F50">
        <w:trPr>
          <w:trHeight w:val="249"/>
        </w:trPr>
        <w:tc>
          <w:tcPr>
            <w:tcW w:w="1457" w:type="dxa"/>
            <w:tcBorders>
              <w:top w:val="single" w:sz="4" w:space="0" w:color="auto"/>
              <w:left w:val="single" w:sz="4" w:space="0" w:color="auto"/>
              <w:bottom w:val="single" w:sz="4" w:space="0" w:color="auto"/>
              <w:right w:val="single" w:sz="4" w:space="0" w:color="auto"/>
            </w:tcBorders>
            <w:hideMark/>
          </w:tcPr>
          <w:p w:rsidR="00193F50" w:rsidRDefault="00193F50">
            <w:pPr>
              <w:spacing w:line="260" w:lineRule="exact"/>
              <w:jc w:val="center"/>
              <w:rPr>
                <w:rFonts w:ascii="微软雅黑" w:eastAsia="微软雅黑" w:hAnsi="微软雅黑"/>
                <w:b/>
                <w:bCs/>
              </w:rPr>
            </w:pPr>
            <w:r>
              <w:rPr>
                <w:rFonts w:ascii="微软雅黑" w:eastAsia="微软雅黑" w:hAnsi="微软雅黑" w:hint="eastAsia"/>
                <w:b/>
                <w:bCs/>
              </w:rPr>
              <w:t>商场名称</w:t>
            </w:r>
          </w:p>
        </w:tc>
        <w:tc>
          <w:tcPr>
            <w:tcW w:w="7888" w:type="dxa"/>
            <w:tcBorders>
              <w:top w:val="single" w:sz="4" w:space="0" w:color="auto"/>
              <w:left w:val="nil"/>
              <w:bottom w:val="single" w:sz="4" w:space="0" w:color="auto"/>
              <w:right w:val="single" w:sz="4" w:space="0" w:color="auto"/>
            </w:tcBorders>
            <w:hideMark/>
          </w:tcPr>
          <w:p w:rsidR="00193F50" w:rsidRDefault="00193F50">
            <w:pPr>
              <w:spacing w:line="260" w:lineRule="exact"/>
              <w:jc w:val="center"/>
              <w:rPr>
                <w:rFonts w:ascii="微软雅黑" w:eastAsia="微软雅黑" w:hAnsi="微软雅黑"/>
                <w:b/>
                <w:bCs/>
              </w:rPr>
            </w:pPr>
            <w:r>
              <w:rPr>
                <w:rFonts w:ascii="微软雅黑" w:eastAsia="微软雅黑" w:hAnsi="微软雅黑" w:hint="eastAsia"/>
                <w:b/>
                <w:bCs/>
              </w:rPr>
              <w:t>特色</w:t>
            </w:r>
          </w:p>
        </w:tc>
        <w:tc>
          <w:tcPr>
            <w:tcW w:w="1050" w:type="dxa"/>
            <w:tcBorders>
              <w:top w:val="single" w:sz="4" w:space="0" w:color="auto"/>
              <w:left w:val="nil"/>
              <w:bottom w:val="single" w:sz="4" w:space="0" w:color="auto"/>
              <w:right w:val="single" w:sz="4" w:space="0" w:color="auto"/>
            </w:tcBorders>
            <w:hideMark/>
          </w:tcPr>
          <w:p w:rsidR="00193F50" w:rsidRDefault="00193F50">
            <w:pPr>
              <w:spacing w:line="260" w:lineRule="exact"/>
              <w:jc w:val="center"/>
              <w:rPr>
                <w:rFonts w:ascii="微软雅黑" w:eastAsia="微软雅黑" w:hAnsi="微软雅黑"/>
                <w:b/>
                <w:bCs/>
              </w:rPr>
            </w:pPr>
            <w:r>
              <w:rPr>
                <w:rFonts w:ascii="微软雅黑" w:eastAsia="微软雅黑" w:hAnsi="微软雅黑" w:hint="eastAsia"/>
                <w:b/>
                <w:bCs/>
              </w:rPr>
              <w:t>停留时间</w:t>
            </w:r>
          </w:p>
        </w:tc>
      </w:tr>
      <w:tr w:rsidR="00193F50" w:rsidTr="00193F50">
        <w:trPr>
          <w:trHeight w:val="1057"/>
        </w:trPr>
        <w:tc>
          <w:tcPr>
            <w:tcW w:w="1457" w:type="dxa"/>
            <w:tcBorders>
              <w:top w:val="single" w:sz="4" w:space="0" w:color="auto"/>
              <w:left w:val="single" w:sz="4" w:space="0" w:color="auto"/>
              <w:bottom w:val="single" w:sz="4" w:space="0" w:color="auto"/>
              <w:right w:val="single" w:sz="4" w:space="0" w:color="auto"/>
            </w:tcBorders>
            <w:vAlign w:val="center"/>
            <w:hideMark/>
          </w:tcPr>
          <w:p w:rsidR="00193F50" w:rsidRDefault="00193F50">
            <w:pPr>
              <w:spacing w:line="260" w:lineRule="exact"/>
              <w:jc w:val="center"/>
              <w:rPr>
                <w:rFonts w:ascii="微软雅黑" w:eastAsia="微软雅黑" w:hAnsi="微软雅黑"/>
                <w:b/>
                <w:bCs/>
                <w:color w:val="000000"/>
              </w:rPr>
            </w:pPr>
            <w:r>
              <w:rPr>
                <w:rFonts w:ascii="微软雅黑" w:eastAsia="微软雅黑" w:hAnsi="微软雅黑" w:hint="eastAsia"/>
                <w:b/>
                <w:bCs/>
                <w:color w:val="000000"/>
              </w:rPr>
              <w:t>芒街免税商城</w:t>
            </w:r>
          </w:p>
        </w:tc>
        <w:tc>
          <w:tcPr>
            <w:tcW w:w="7888" w:type="dxa"/>
            <w:tcBorders>
              <w:top w:val="single" w:sz="4" w:space="0" w:color="auto"/>
              <w:left w:val="nil"/>
              <w:bottom w:val="single" w:sz="4" w:space="0" w:color="auto"/>
              <w:right w:val="single" w:sz="4" w:space="0" w:color="auto"/>
            </w:tcBorders>
          </w:tcPr>
          <w:p w:rsidR="00193F50" w:rsidRDefault="00193F50">
            <w:pPr>
              <w:spacing w:line="260" w:lineRule="exact"/>
              <w:jc w:val="center"/>
              <w:rPr>
                <w:rFonts w:ascii="微软雅黑" w:eastAsia="微软雅黑" w:hAnsi="微软雅黑"/>
                <w:color w:val="000000"/>
              </w:rPr>
            </w:pPr>
          </w:p>
          <w:p w:rsidR="00193F50" w:rsidRDefault="00193F50">
            <w:pPr>
              <w:spacing w:line="260" w:lineRule="exact"/>
              <w:jc w:val="center"/>
              <w:rPr>
                <w:rFonts w:ascii="微软雅黑" w:eastAsia="微软雅黑" w:hAnsi="微软雅黑"/>
                <w:color w:val="000000"/>
              </w:rPr>
            </w:pPr>
            <w:r>
              <w:rPr>
                <w:rFonts w:ascii="微软雅黑" w:eastAsia="微软雅黑" w:hAnsi="微软雅黑" w:hint="eastAsia"/>
                <w:color w:val="000000"/>
              </w:rPr>
              <w:t>越南芒街免税商城：主要经营越南（法国）香水，化妆品，咖啡，珠宝，手表，皮具，木制工艺品，干果食品等</w:t>
            </w:r>
          </w:p>
        </w:tc>
        <w:tc>
          <w:tcPr>
            <w:tcW w:w="1050" w:type="dxa"/>
            <w:tcBorders>
              <w:top w:val="single" w:sz="4" w:space="0" w:color="auto"/>
              <w:left w:val="nil"/>
              <w:bottom w:val="single" w:sz="4" w:space="0" w:color="auto"/>
              <w:right w:val="single" w:sz="4" w:space="0" w:color="auto"/>
            </w:tcBorders>
            <w:vAlign w:val="center"/>
            <w:hideMark/>
          </w:tcPr>
          <w:p w:rsidR="00193F50" w:rsidRDefault="00193F50">
            <w:pPr>
              <w:spacing w:line="260" w:lineRule="exact"/>
              <w:jc w:val="center"/>
              <w:rPr>
                <w:rFonts w:ascii="微软雅黑" w:eastAsia="微软雅黑" w:hAnsi="微软雅黑"/>
                <w:color w:val="000000"/>
              </w:rPr>
            </w:pPr>
            <w:r>
              <w:rPr>
                <w:rFonts w:ascii="微软雅黑" w:eastAsia="微软雅黑" w:hAnsi="微软雅黑" w:hint="eastAsia"/>
                <w:color w:val="000000"/>
              </w:rPr>
              <w:t>不低于90分钟</w:t>
            </w:r>
          </w:p>
        </w:tc>
      </w:tr>
      <w:tr w:rsidR="00193F50" w:rsidTr="00193F50">
        <w:trPr>
          <w:trHeight w:val="1057"/>
        </w:trPr>
        <w:tc>
          <w:tcPr>
            <w:tcW w:w="1457" w:type="dxa"/>
            <w:tcBorders>
              <w:top w:val="single" w:sz="4" w:space="0" w:color="auto"/>
              <w:left w:val="single" w:sz="4" w:space="0" w:color="auto"/>
              <w:bottom w:val="single" w:sz="4" w:space="0" w:color="auto"/>
              <w:right w:val="single" w:sz="4" w:space="0" w:color="auto"/>
            </w:tcBorders>
            <w:vAlign w:val="center"/>
            <w:hideMark/>
          </w:tcPr>
          <w:p w:rsidR="00193F50" w:rsidRDefault="00193F50">
            <w:pPr>
              <w:spacing w:line="260" w:lineRule="exact"/>
              <w:jc w:val="center"/>
              <w:rPr>
                <w:rFonts w:ascii="微软雅黑" w:eastAsia="微软雅黑" w:hAnsi="微软雅黑"/>
                <w:b/>
                <w:bCs/>
                <w:color w:val="000000"/>
              </w:rPr>
            </w:pPr>
            <w:r>
              <w:rPr>
                <w:rFonts w:ascii="微软雅黑" w:eastAsia="微软雅黑" w:hAnsi="微软雅黑" w:hint="eastAsia"/>
                <w:b/>
                <w:bCs/>
                <w:color w:val="000000"/>
              </w:rPr>
              <w:t>天然乳胶店/河内翡翠</w:t>
            </w:r>
          </w:p>
          <w:p w:rsidR="00193F50" w:rsidRDefault="00193F50">
            <w:pPr>
              <w:spacing w:line="260" w:lineRule="exact"/>
              <w:jc w:val="center"/>
              <w:rPr>
                <w:rFonts w:ascii="微软雅黑" w:eastAsia="微软雅黑" w:hAnsi="微软雅黑"/>
                <w:b/>
                <w:bCs/>
                <w:color w:val="000000"/>
              </w:rPr>
            </w:pPr>
            <w:r>
              <w:rPr>
                <w:rFonts w:ascii="微软雅黑" w:eastAsia="微软雅黑" w:hAnsi="微软雅黑" w:hint="eastAsia"/>
                <w:b/>
                <w:bCs/>
                <w:color w:val="000000"/>
              </w:rPr>
              <w:t>（二选一）</w:t>
            </w:r>
          </w:p>
        </w:tc>
        <w:tc>
          <w:tcPr>
            <w:tcW w:w="7888" w:type="dxa"/>
            <w:tcBorders>
              <w:top w:val="single" w:sz="4" w:space="0" w:color="auto"/>
              <w:left w:val="nil"/>
              <w:bottom w:val="single" w:sz="4" w:space="0" w:color="auto"/>
              <w:right w:val="single" w:sz="4" w:space="0" w:color="auto"/>
            </w:tcBorders>
          </w:tcPr>
          <w:p w:rsidR="00193F50" w:rsidRDefault="00193F50">
            <w:pPr>
              <w:spacing w:line="260" w:lineRule="exact"/>
              <w:jc w:val="center"/>
              <w:rPr>
                <w:rFonts w:ascii="微软雅黑" w:eastAsia="微软雅黑" w:hAnsi="微软雅黑"/>
                <w:shd w:val="clear" w:color="auto" w:fill="FFFFFF"/>
              </w:rPr>
            </w:pPr>
            <w:r>
              <w:rPr>
                <w:rFonts w:ascii="微软雅黑" w:eastAsia="微软雅黑" w:hAnsi="微软雅黑" w:hint="eastAsia"/>
                <w:shd w:val="clear" w:color="auto" w:fill="FFFFFF"/>
              </w:rPr>
              <w:t>天然乳胶床垫是把从</w:t>
            </w:r>
            <w:hyperlink r:id="rId5" w:history="1">
              <w:r>
                <w:rPr>
                  <w:rStyle w:val="a3"/>
                  <w:rFonts w:ascii="微软雅黑" w:eastAsia="微软雅黑" w:hAnsi="微软雅黑" w:hint="eastAsia"/>
                </w:rPr>
                <w:t>橡胶树</w:t>
              </w:r>
            </w:hyperlink>
            <w:r>
              <w:t>上采集来的橡胶树汁，通过精湛的技术工艺来结合现</w:t>
            </w:r>
            <w:r>
              <w:t xml:space="preserve"> </w:t>
            </w:r>
            <w:r>
              <w:t>代化高科技设备和多种专利技术来进行</w:t>
            </w:r>
            <w:hyperlink r:id="rId6" w:history="1">
              <w:r>
                <w:rPr>
                  <w:rStyle w:val="a3"/>
                  <w:rFonts w:ascii="微软雅黑" w:eastAsia="微软雅黑" w:hAnsi="微软雅黑" w:hint="eastAsia"/>
                </w:rPr>
                <w:t>起模</w:t>
              </w:r>
            </w:hyperlink>
            <w:r>
              <w:t>、</w:t>
            </w:r>
            <w:hyperlink r:id="rId7" w:history="1">
              <w:r>
                <w:rPr>
                  <w:rStyle w:val="a3"/>
                  <w:rFonts w:ascii="微软雅黑" w:eastAsia="微软雅黑" w:hAnsi="微软雅黑" w:hint="eastAsia"/>
                </w:rPr>
                <w:t>发泡</w:t>
              </w:r>
            </w:hyperlink>
            <w:r>
              <w:t>、</w:t>
            </w:r>
            <w:hyperlink r:id="rId8" w:history="1">
              <w:r>
                <w:rPr>
                  <w:rStyle w:val="a3"/>
                  <w:rFonts w:ascii="微软雅黑" w:eastAsia="微软雅黑" w:hAnsi="微软雅黑" w:hint="eastAsia"/>
                </w:rPr>
                <w:t>凝胶</w:t>
              </w:r>
            </w:hyperlink>
            <w:r>
              <w:t>、硫化、水洗、干燥、成型和包装等工艺来生产出具有多种优良性能的适合人体优质健康睡眠的现代化绿色寝室</w:t>
            </w:r>
          </w:p>
          <w:p w:rsidR="00193F50" w:rsidRDefault="00193F50">
            <w:pPr>
              <w:spacing w:line="260" w:lineRule="exact"/>
              <w:rPr>
                <w:rFonts w:ascii="微软雅黑" w:eastAsia="微软雅黑" w:hAnsi="微软雅黑" w:hint="eastAsia"/>
                <w:shd w:val="clear" w:color="auto" w:fill="FFFFFF"/>
              </w:rPr>
            </w:pPr>
            <w:r>
              <w:rPr>
                <w:rFonts w:ascii="微软雅黑" w:eastAsia="微软雅黑" w:hAnsi="微软雅黑" w:hint="eastAsia"/>
                <w:shd w:val="clear" w:color="auto" w:fill="FFFFFF"/>
              </w:rPr>
              <w:t>用品。</w:t>
            </w:r>
          </w:p>
          <w:p w:rsidR="00193F50" w:rsidRDefault="00193F50">
            <w:pPr>
              <w:spacing w:line="260" w:lineRule="exact"/>
              <w:rPr>
                <w:rFonts w:ascii="微软雅黑" w:eastAsia="微软雅黑" w:hAnsi="微软雅黑" w:hint="eastAsia"/>
                <w:shd w:val="clear" w:color="auto" w:fill="FFFFFF"/>
              </w:rPr>
            </w:pPr>
          </w:p>
          <w:p w:rsidR="00193F50" w:rsidRDefault="00193F50">
            <w:pPr>
              <w:spacing w:line="260" w:lineRule="exact"/>
              <w:jc w:val="left"/>
              <w:rPr>
                <w:rFonts w:ascii="微软雅黑" w:eastAsia="微软雅黑" w:hAnsi="微软雅黑" w:hint="eastAsia"/>
                <w:shd w:val="clear" w:color="auto" w:fill="FFFFFF"/>
              </w:rPr>
            </w:pPr>
            <w:r>
              <w:rPr>
                <w:rFonts w:ascii="微软雅黑" w:eastAsia="微软雅黑" w:hAnsi="微软雅黑" w:hint="eastAsia"/>
                <w:shd w:val="clear" w:color="auto" w:fill="FFFFFF"/>
              </w:rPr>
              <w:t>河内翡翠：翡翠是集天地之灵气、聚日月之精华的一种大地经过几亿年形成的自然产物，翡翠也称翡翠玉、翠玉、缅甸玉，是玉的一种。翡翠中含有大量对人体有益矿物元素，早在两千多年前，人们就将玉石用于医疗保健，如《神农本草》、《本草纲目》等古代医药名著中都有记载：玉石有“除中热，解烦懑，润心肺，助声喉，滋毛发，养五脏，安魂魄，疏血脉，明耳目”等疗效。</w:t>
            </w:r>
          </w:p>
          <w:p w:rsidR="00193F50" w:rsidRDefault="00193F50">
            <w:pPr>
              <w:spacing w:line="260" w:lineRule="exact"/>
              <w:rPr>
                <w:rFonts w:ascii="微软雅黑" w:eastAsia="微软雅黑" w:hAnsi="微软雅黑"/>
                <w:color w:val="000000"/>
              </w:rPr>
            </w:pPr>
          </w:p>
        </w:tc>
        <w:tc>
          <w:tcPr>
            <w:tcW w:w="1050" w:type="dxa"/>
            <w:tcBorders>
              <w:top w:val="single" w:sz="4" w:space="0" w:color="auto"/>
              <w:left w:val="nil"/>
              <w:bottom w:val="single" w:sz="4" w:space="0" w:color="auto"/>
              <w:right w:val="single" w:sz="4" w:space="0" w:color="auto"/>
            </w:tcBorders>
            <w:vAlign w:val="center"/>
            <w:hideMark/>
          </w:tcPr>
          <w:p w:rsidR="00193F50" w:rsidRDefault="00193F50">
            <w:pPr>
              <w:spacing w:line="260" w:lineRule="exact"/>
              <w:jc w:val="center"/>
              <w:rPr>
                <w:rFonts w:ascii="微软雅黑" w:eastAsia="微软雅黑" w:hAnsi="微软雅黑"/>
                <w:color w:val="000000"/>
              </w:rPr>
            </w:pPr>
            <w:r>
              <w:rPr>
                <w:rFonts w:ascii="微软雅黑" w:eastAsia="微软雅黑" w:hAnsi="微软雅黑" w:hint="eastAsia"/>
                <w:color w:val="000000"/>
              </w:rPr>
              <w:t>不低于90分钟</w:t>
            </w:r>
          </w:p>
        </w:tc>
      </w:tr>
    </w:tbl>
    <w:p w:rsidR="00193F50" w:rsidRDefault="00193F50" w:rsidP="00193F50">
      <w:pPr>
        <w:spacing w:line="260" w:lineRule="exact"/>
        <w:rPr>
          <w:rFonts w:ascii="微软雅黑" w:eastAsia="微软雅黑" w:hAnsi="微软雅黑" w:hint="eastAsia"/>
        </w:rPr>
      </w:pPr>
      <w:r>
        <w:rPr>
          <w:rFonts w:ascii="微软雅黑" w:eastAsia="微软雅黑" w:hAnsi="微软雅黑" w:hint="eastAsia"/>
        </w:rPr>
        <w:t>。</w:t>
      </w:r>
    </w:p>
    <w:p w:rsidR="00193F50" w:rsidRDefault="00193F50" w:rsidP="00193F50">
      <w:pPr>
        <w:spacing w:line="260" w:lineRule="exact"/>
        <w:ind w:rightChars="224" w:right="470"/>
        <w:rPr>
          <w:rFonts w:ascii="微软雅黑" w:eastAsia="微软雅黑" w:hAnsi="微软雅黑" w:hint="eastAsia"/>
        </w:rPr>
      </w:pPr>
      <w:r>
        <w:rPr>
          <w:rFonts w:ascii="微软雅黑" w:eastAsia="微软雅黑" w:hAnsi="微软雅黑" w:hint="eastAsia"/>
        </w:rPr>
        <w:t xml:space="preserve"> </w:t>
      </w:r>
    </w:p>
    <w:p w:rsidR="00193F50" w:rsidRDefault="00193F50" w:rsidP="00193F50">
      <w:pPr>
        <w:spacing w:line="260" w:lineRule="exact"/>
        <w:ind w:rightChars="224" w:right="470"/>
        <w:rPr>
          <w:rFonts w:ascii="微软雅黑" w:eastAsia="微软雅黑" w:hAnsi="微软雅黑" w:hint="eastAsia"/>
        </w:rPr>
      </w:pPr>
      <w:r>
        <w:rPr>
          <w:rFonts w:ascii="微软雅黑" w:eastAsia="微软雅黑" w:hAnsi="微软雅黑" w:hint="eastAsia"/>
        </w:rPr>
        <w:t xml:space="preserve"> </w:t>
      </w:r>
    </w:p>
    <w:p w:rsidR="00193F50" w:rsidRDefault="00193F50" w:rsidP="00193F50">
      <w:pPr>
        <w:spacing w:line="260" w:lineRule="exact"/>
        <w:ind w:rightChars="224" w:right="470"/>
        <w:rPr>
          <w:rFonts w:ascii="微软雅黑" w:eastAsia="微软雅黑" w:hAnsi="微软雅黑" w:hint="eastAsia"/>
        </w:rPr>
      </w:pPr>
      <w:r>
        <w:rPr>
          <w:rFonts w:ascii="微软雅黑" w:eastAsia="微软雅黑" w:hAnsi="微软雅黑" w:hint="eastAsia"/>
        </w:rPr>
        <w:t>二、相关约定：</w:t>
      </w:r>
    </w:p>
    <w:p w:rsidR="00193F50" w:rsidRDefault="00193F50" w:rsidP="00193F50">
      <w:pPr>
        <w:spacing w:line="260" w:lineRule="exact"/>
        <w:jc w:val="center"/>
        <w:rPr>
          <w:rFonts w:ascii="微软雅黑" w:eastAsia="微软雅黑" w:hAnsi="微软雅黑" w:hint="eastAsia"/>
        </w:rPr>
      </w:pPr>
      <w:r>
        <w:rPr>
          <w:rFonts w:ascii="微软雅黑" w:eastAsia="微软雅黑" w:hAnsi="微软雅黑" w:hint="eastAsia"/>
        </w:rPr>
        <w:t>1.本补充协议的签订及履行必须是在基于应旅游者要求且双方协商一致并确认的前提下进行的：乙方的带团导游</w:t>
      </w:r>
    </w:p>
    <w:p w:rsidR="00193F50" w:rsidRDefault="00193F50" w:rsidP="00193F50">
      <w:pPr>
        <w:spacing w:line="260" w:lineRule="exact"/>
        <w:rPr>
          <w:rFonts w:ascii="微软雅黑" w:eastAsia="微软雅黑" w:hAnsi="微软雅黑" w:hint="eastAsia"/>
        </w:rPr>
      </w:pPr>
      <w:r>
        <w:rPr>
          <w:rFonts w:ascii="微软雅黑" w:eastAsia="微软雅黑" w:hAnsi="微软雅黑" w:hint="eastAsia"/>
        </w:rPr>
        <w:t>不得有任何欺骗或者强迫旅游者消费的行为，如发生前述行为，甲方有权拒绝前往并可向乙方投诉或依法向国家相关部门举报。</w:t>
      </w:r>
    </w:p>
    <w:p w:rsidR="00193F50" w:rsidRDefault="00193F50" w:rsidP="00193F50">
      <w:pPr>
        <w:numPr>
          <w:ilvl w:val="0"/>
          <w:numId w:val="2"/>
        </w:numPr>
        <w:spacing w:line="260" w:lineRule="exact"/>
        <w:rPr>
          <w:rFonts w:ascii="微软雅黑" w:eastAsia="微软雅黑" w:hAnsi="微软雅黑" w:hint="eastAsia"/>
        </w:rPr>
      </w:pPr>
      <w:r>
        <w:rPr>
          <w:rFonts w:ascii="微软雅黑" w:eastAsia="微软雅黑" w:hAnsi="微软雅黑" w:hint="eastAsia"/>
        </w:rPr>
        <w:t>本协议约定的上述增值旅游项目若未达到约定最低参加人数的，双方同意以上增值旅游项目协议条款不生效且对双方均无 约束力。</w:t>
      </w:r>
    </w:p>
    <w:p w:rsidR="00193F50" w:rsidRDefault="00193F50" w:rsidP="00193F50">
      <w:pPr>
        <w:numPr>
          <w:ilvl w:val="0"/>
          <w:numId w:val="3"/>
        </w:numPr>
        <w:spacing w:line="260" w:lineRule="exact"/>
        <w:rPr>
          <w:rFonts w:ascii="微软雅黑" w:eastAsia="微软雅黑" w:hAnsi="微软雅黑" w:hint="eastAsia"/>
        </w:rPr>
      </w:pPr>
      <w:r>
        <w:rPr>
          <w:rFonts w:ascii="微软雅黑" w:eastAsia="微软雅黑" w:hAnsi="微软雅黑" w:hint="eastAsia"/>
        </w:rPr>
        <w:t>上述增值旅游项目遇不可抗力或乙方、履行辅助人已尽合理注意义务仍不能避免的事件的，双方有权解除，乙方在扣除已向履行辅助人支付且不可退还的费用后，将余款退还甲方。</w:t>
      </w:r>
    </w:p>
    <w:p w:rsidR="00193F50" w:rsidRDefault="00193F50" w:rsidP="00193F50">
      <w:pPr>
        <w:numPr>
          <w:ilvl w:val="0"/>
          <w:numId w:val="4"/>
        </w:numPr>
        <w:spacing w:line="260" w:lineRule="exact"/>
        <w:rPr>
          <w:rFonts w:ascii="微软雅黑" w:eastAsia="微软雅黑" w:hAnsi="微软雅黑" w:hint="eastAsia"/>
        </w:rPr>
      </w:pPr>
      <w:r>
        <w:rPr>
          <w:rFonts w:ascii="微软雅黑" w:eastAsia="微软雅黑" w:hAnsi="微软雅黑" w:hint="eastAsia"/>
        </w:rPr>
        <w:t>签署本协议前，乙方已将增值项目的安全风险注意事项告知甲方，甲方应根据身体条件谨慎选择，甲方在本协议签字确认 视为其已明确知悉相应安全风险注意事项，并自愿承受相应后果。</w:t>
      </w:r>
    </w:p>
    <w:p w:rsidR="00193F50" w:rsidRDefault="00193F50" w:rsidP="00193F50">
      <w:pPr>
        <w:numPr>
          <w:ilvl w:val="0"/>
          <w:numId w:val="5"/>
        </w:numPr>
        <w:spacing w:line="260" w:lineRule="exact"/>
        <w:rPr>
          <w:rFonts w:ascii="微软雅黑" w:eastAsia="微软雅黑" w:hAnsi="微软雅黑" w:hint="eastAsia"/>
        </w:rPr>
      </w:pPr>
      <w:r>
        <w:rPr>
          <w:rFonts w:ascii="微软雅黑" w:eastAsia="微软雅黑" w:hAnsi="微软雅黑" w:hint="eastAsia"/>
        </w:rPr>
        <w:t>本协议约定下由甲方协助安排乙方参加的旅游项目缴纳方式为：………….如在旅游途中协商确认的费用交乙方带团导游、………… 如在旅游出发前即协商确认的费用交乙方。</w:t>
      </w:r>
    </w:p>
    <w:p w:rsidR="00193F50" w:rsidRDefault="00193F50" w:rsidP="00193F50">
      <w:pPr>
        <w:spacing w:line="260" w:lineRule="exact"/>
        <w:rPr>
          <w:rFonts w:ascii="微软雅黑" w:eastAsia="微软雅黑" w:hAnsi="微软雅黑" w:hint="eastAsia"/>
        </w:rPr>
      </w:pPr>
      <w:r>
        <w:rPr>
          <w:rFonts w:ascii="微软雅黑" w:eastAsia="微软雅黑" w:hAnsi="微软雅黑" w:hint="eastAsia"/>
        </w:rPr>
        <w:t>6.甲方参加非旅行社安排且是本协议约定以外的增值旅游项目导致人身安全或财产损失的,乙方将不承担任何责任。</w:t>
      </w:r>
    </w:p>
    <w:p w:rsidR="00193F50" w:rsidRDefault="00193F50" w:rsidP="00193F50">
      <w:pPr>
        <w:spacing w:line="260" w:lineRule="exact"/>
        <w:rPr>
          <w:rFonts w:ascii="微软雅黑" w:eastAsia="微软雅黑" w:hAnsi="微软雅黑" w:hint="eastAsia"/>
        </w:rPr>
      </w:pPr>
      <w:r>
        <w:rPr>
          <w:rFonts w:ascii="微软雅黑" w:eastAsia="微软雅黑" w:hAnsi="微软雅黑" w:hint="eastAsia"/>
        </w:rPr>
        <w:t>三、本协议如有争议，双方协定解决，协商不成的均可向旅游行业主管部门举报或向有管辖权的人民法院提起诉讼。</w:t>
      </w:r>
    </w:p>
    <w:p w:rsidR="00193F50" w:rsidRDefault="00193F50" w:rsidP="00193F50">
      <w:pPr>
        <w:spacing w:line="260" w:lineRule="exact"/>
        <w:ind w:left="1" w:hanging="1"/>
        <w:rPr>
          <w:rFonts w:ascii="微软雅黑" w:eastAsia="微软雅黑" w:hAnsi="微软雅黑" w:hint="eastAsia"/>
        </w:rPr>
      </w:pPr>
      <w:r>
        <w:rPr>
          <w:rFonts w:ascii="微软雅黑" w:eastAsia="微软雅黑" w:hAnsi="微软雅黑" w:hint="eastAsia"/>
        </w:rPr>
        <w:t>四、本协议一式二份，双方各执壹份，受甲方委托该团导游为乙方授权签字代表，甲方为旅游者本人（18周岁以下未成年人需监护人签名）。</w:t>
      </w:r>
    </w:p>
    <w:p w:rsidR="00193F50" w:rsidRDefault="00193F50" w:rsidP="00193F50">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193F50" w:rsidRDefault="00193F50" w:rsidP="00193F50">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193F50" w:rsidRDefault="00193F50" w:rsidP="00193F50">
      <w:pPr>
        <w:spacing w:line="260" w:lineRule="exact"/>
        <w:ind w:left="1" w:hanging="1"/>
        <w:rPr>
          <w:rFonts w:ascii="微软雅黑" w:eastAsia="微软雅黑" w:hAnsi="微软雅黑" w:hint="eastAsia"/>
        </w:rPr>
      </w:pPr>
      <w:r>
        <w:rPr>
          <w:rFonts w:ascii="微软雅黑" w:eastAsia="微软雅黑" w:hAnsi="微软雅黑" w:hint="eastAsia"/>
        </w:rPr>
        <w:t xml:space="preserve"> </w:t>
      </w:r>
    </w:p>
    <w:p w:rsidR="00193F50" w:rsidRDefault="00193F50" w:rsidP="00193F50">
      <w:pPr>
        <w:spacing w:line="260" w:lineRule="exact"/>
        <w:ind w:left="1" w:hanging="1"/>
        <w:rPr>
          <w:rFonts w:ascii="微软雅黑" w:eastAsia="微软雅黑" w:hAnsi="微软雅黑" w:hint="eastAsia"/>
          <w:b/>
          <w:bCs/>
          <w:u w:val="single"/>
        </w:rPr>
      </w:pPr>
      <w:r>
        <w:rPr>
          <w:rFonts w:ascii="微软雅黑" w:eastAsia="微软雅黑" w:hAnsi="微软雅黑" w:hint="eastAsia"/>
          <w:b/>
          <w:bCs/>
        </w:rPr>
        <w:t>甲方（旅游者）：</w:t>
      </w:r>
      <w:r>
        <w:rPr>
          <w:rFonts w:ascii="微软雅黑" w:eastAsia="微软雅黑" w:hAnsi="微软雅黑" w:hint="eastAsia"/>
          <w:b/>
          <w:bCs/>
          <w:u w:val="single"/>
        </w:rPr>
        <w:t xml:space="preserve">                             </w:t>
      </w:r>
      <w:r>
        <w:rPr>
          <w:rFonts w:ascii="微软雅黑" w:eastAsia="微软雅黑" w:hAnsi="微软雅黑" w:hint="eastAsia"/>
          <w:b/>
          <w:bCs/>
        </w:rPr>
        <w:t xml:space="preserve">           乙方(旅行社)：</w:t>
      </w:r>
      <w:r>
        <w:rPr>
          <w:rFonts w:ascii="微软雅黑" w:eastAsia="微软雅黑" w:hAnsi="微软雅黑" w:hint="eastAsia"/>
          <w:b/>
          <w:bCs/>
          <w:u w:val="single"/>
        </w:rPr>
        <w:t xml:space="preserve">                             </w:t>
      </w:r>
      <w:r>
        <w:rPr>
          <w:rFonts w:ascii="微软雅黑" w:eastAsia="微软雅黑" w:hAnsi="微软雅黑" w:hint="eastAsia"/>
          <w:b/>
          <w:bCs/>
        </w:rPr>
        <w:t xml:space="preserve">   </w:t>
      </w:r>
    </w:p>
    <w:p w:rsidR="00193F50" w:rsidRDefault="00193F50" w:rsidP="00193F50">
      <w:pPr>
        <w:spacing w:line="260" w:lineRule="exact"/>
        <w:rPr>
          <w:rFonts w:ascii="微软雅黑" w:eastAsia="微软雅黑" w:hAnsi="微软雅黑" w:hint="eastAsia"/>
          <w:b/>
          <w:bCs/>
          <w:u w:val="single"/>
        </w:rPr>
      </w:pPr>
      <w:r>
        <w:rPr>
          <w:rFonts w:ascii="微软雅黑" w:eastAsia="微软雅黑" w:hAnsi="微软雅黑" w:hint="eastAsia"/>
          <w:b/>
          <w:bCs/>
        </w:rPr>
        <w:t>电         话：</w:t>
      </w:r>
      <w:r>
        <w:rPr>
          <w:rFonts w:ascii="微软雅黑" w:eastAsia="微软雅黑" w:hAnsi="微软雅黑" w:hint="eastAsia"/>
          <w:b/>
          <w:bCs/>
          <w:u w:val="single"/>
        </w:rPr>
        <w:t xml:space="preserve">                             </w:t>
      </w:r>
      <w:r>
        <w:rPr>
          <w:rFonts w:ascii="微软雅黑" w:eastAsia="微软雅黑" w:hAnsi="微软雅黑" w:hint="eastAsia"/>
          <w:b/>
          <w:bCs/>
        </w:rPr>
        <w:t xml:space="preserve">           电        话： </w:t>
      </w:r>
      <w:r>
        <w:rPr>
          <w:rFonts w:ascii="微软雅黑" w:eastAsia="微软雅黑" w:hAnsi="微软雅黑" w:hint="eastAsia"/>
          <w:b/>
          <w:bCs/>
          <w:u w:val="single"/>
        </w:rPr>
        <w:t xml:space="preserve">                             </w:t>
      </w:r>
    </w:p>
    <w:p w:rsidR="00193F50" w:rsidRDefault="00193F50" w:rsidP="00193F50">
      <w:pPr>
        <w:rPr>
          <w:rFonts w:hint="eastAsia"/>
        </w:rPr>
      </w:pPr>
      <w:r>
        <w:rPr>
          <w:rFonts w:ascii="微软雅黑" w:eastAsia="微软雅黑" w:hAnsi="微软雅黑" w:hint="eastAsia"/>
          <w:b/>
          <w:bCs/>
        </w:rPr>
        <w:t>时         间：      年     月     日                  时        间：      年     月     日</w:t>
      </w:r>
    </w:p>
    <w:p w:rsidR="00DE6804" w:rsidRDefault="00DE6804">
      <w:pPr>
        <w:rPr>
          <w:rFonts w:hint="eastAsia"/>
        </w:rPr>
      </w:pPr>
    </w:p>
    <w:sectPr w:rsidR="00DE6804" w:rsidSect="00193F50">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974BF"/>
    <w:multiLevelType w:val="multilevel"/>
    <w:tmpl w:val="0F9AFF02"/>
    <w:lvl w:ilvl="0">
      <w:start w:val="5"/>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15F224FE"/>
    <w:multiLevelType w:val="multilevel"/>
    <w:tmpl w:val="9F2CE36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2230D8"/>
    <w:multiLevelType w:val="multilevel"/>
    <w:tmpl w:val="3558DC74"/>
    <w:lvl w:ilvl="0">
      <w:start w:val="3"/>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nsid w:val="34FA2741"/>
    <w:multiLevelType w:val="multilevel"/>
    <w:tmpl w:val="2F8C6496"/>
    <w:lvl w:ilvl="0">
      <w:start w:val="2"/>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6BD9259B"/>
    <w:multiLevelType w:val="multilevel"/>
    <w:tmpl w:val="AC7E0F24"/>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F50"/>
    <w:rsid w:val="00193F50"/>
    <w:rsid w:val="00DE6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5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3F50"/>
    <w:rPr>
      <w:color w:val="0000FF"/>
      <w:u w:val="single"/>
    </w:rPr>
  </w:style>
</w:styles>
</file>

<file path=word/webSettings.xml><?xml version="1.0" encoding="utf-8"?>
<w:webSettings xmlns:r="http://schemas.openxmlformats.org/officeDocument/2006/relationships" xmlns:w="http://schemas.openxmlformats.org/wordprocessingml/2006/main">
  <w:divs>
    <w:div w:id="1002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5842.htm" TargetMode="External"/><Relationship Id="rId3" Type="http://schemas.openxmlformats.org/officeDocument/2006/relationships/settings" Target="settings.xml"/><Relationship Id="rId7" Type="http://schemas.openxmlformats.org/officeDocument/2006/relationships/hyperlink" Target="http://baike.baidu.com/view/5434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3835744.htm" TargetMode="External"/><Relationship Id="rId5" Type="http://schemas.openxmlformats.org/officeDocument/2006/relationships/hyperlink" Target="http://baike.baidu.com/view/4034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2019-12-26T03:21:00Z</dcterms:created>
  <dcterms:modified xsi:type="dcterms:W3CDTF">2019-12-26T03:21:00Z</dcterms:modified>
</cp:coreProperties>
</file>